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A640B" w14:textId="03C1011D" w:rsidR="009C788C" w:rsidRPr="00C51EDF" w:rsidRDefault="00C51EDF" w:rsidP="00C51EDF">
      <w:pPr>
        <w:rPr>
          <w:b/>
          <w:bCs/>
          <w:sz w:val="36"/>
          <w:szCs w:val="36"/>
        </w:rPr>
      </w:pPr>
      <w:r w:rsidRPr="00C51EDF"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1060681C" wp14:editId="721AD46D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693545" cy="1762125"/>
            <wp:effectExtent l="0" t="0" r="0" b="0"/>
            <wp:wrapSquare wrapText="bothSides"/>
            <wp:docPr id="2" name="obrázek 2" descr="Jubileum 2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ubileum 202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6637" cy="17649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905F8">
        <w:rPr>
          <w:b/>
          <w:bCs/>
          <w:sz w:val="36"/>
          <w:szCs w:val="36"/>
        </w:rPr>
        <w:t>11</w:t>
      </w:r>
      <w:r>
        <w:rPr>
          <w:b/>
          <w:bCs/>
          <w:sz w:val="36"/>
          <w:szCs w:val="36"/>
        </w:rPr>
        <w:t>)</w:t>
      </w:r>
      <w:r w:rsidRPr="00C51EDF">
        <w:rPr>
          <w:b/>
          <w:bCs/>
          <w:sz w:val="36"/>
          <w:szCs w:val="36"/>
        </w:rPr>
        <w:t xml:space="preserve"> </w:t>
      </w:r>
      <w:r w:rsidR="007905F8">
        <w:rPr>
          <w:b/>
          <w:bCs/>
          <w:sz w:val="36"/>
          <w:szCs w:val="36"/>
        </w:rPr>
        <w:t>LISTOPAD</w:t>
      </w:r>
      <w:r w:rsidR="000F2F7B" w:rsidRPr="00C51EDF">
        <w:rPr>
          <w:b/>
          <w:bCs/>
          <w:sz w:val="36"/>
          <w:szCs w:val="36"/>
        </w:rPr>
        <w:t xml:space="preserve"> – </w:t>
      </w:r>
      <w:r w:rsidR="007905F8">
        <w:rPr>
          <w:b/>
          <w:bCs/>
          <w:sz w:val="36"/>
          <w:szCs w:val="36"/>
        </w:rPr>
        <w:t>SLAVNOST VŠECH SVATÝCH</w:t>
      </w:r>
    </w:p>
    <w:p w14:paraId="690CA3B5" w14:textId="7E45B72F" w:rsidR="00CD6C10" w:rsidRDefault="00CD6C10" w:rsidP="002136A7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Milé děti, rádi bychom Vám </w:t>
      </w:r>
      <w:r w:rsidR="007905F8">
        <w:rPr>
          <w:sz w:val="24"/>
          <w:szCs w:val="24"/>
          <w:u w:val="single"/>
        </w:rPr>
        <w:t>přiblížili Slavnost všech svatých</w:t>
      </w:r>
      <w:r>
        <w:rPr>
          <w:sz w:val="24"/>
          <w:szCs w:val="24"/>
          <w:u w:val="single"/>
        </w:rPr>
        <w:t>.</w:t>
      </w:r>
    </w:p>
    <w:p w14:paraId="325E40A0" w14:textId="3B4F0038" w:rsidR="00926D81" w:rsidRPr="00194981" w:rsidRDefault="00926D81" w:rsidP="004828B6">
      <w:pPr>
        <w:spacing w:line="278" w:lineRule="auto"/>
        <w:jc w:val="both"/>
        <w:rPr>
          <w:i/>
          <w:iCs/>
          <w:color w:val="000000" w:themeColor="text1"/>
        </w:rPr>
      </w:pPr>
      <w:r w:rsidRPr="00194981">
        <w:rPr>
          <w:i/>
          <w:iCs/>
          <w:color w:val="000000" w:themeColor="text1"/>
        </w:rPr>
        <w:t xml:space="preserve">Kdysi dávno </w:t>
      </w:r>
      <w:r w:rsidR="004828B6" w:rsidRPr="00194981">
        <w:rPr>
          <w:i/>
          <w:iCs/>
          <w:color w:val="000000" w:themeColor="text1"/>
        </w:rPr>
        <w:t xml:space="preserve">chtěli </w:t>
      </w:r>
      <w:r w:rsidRPr="00194981">
        <w:rPr>
          <w:i/>
          <w:iCs/>
          <w:color w:val="000000" w:themeColor="text1"/>
        </w:rPr>
        <w:t>křesťané děkovat Bohu za všechny lidi, kteří žili dobrý a krásný život.</w:t>
      </w:r>
      <w:r w:rsidR="004828B6" w:rsidRPr="00194981">
        <w:rPr>
          <w:i/>
          <w:iCs/>
          <w:color w:val="000000" w:themeColor="text1"/>
        </w:rPr>
        <w:t xml:space="preserve"> </w:t>
      </w:r>
      <w:r w:rsidRPr="00194981">
        <w:rPr>
          <w:i/>
          <w:iCs/>
          <w:color w:val="000000" w:themeColor="text1"/>
        </w:rPr>
        <w:t>Někteří byli známí – třeba svatý Petr</w:t>
      </w:r>
      <w:r w:rsidR="004828B6" w:rsidRPr="00194981">
        <w:rPr>
          <w:i/>
          <w:iCs/>
          <w:color w:val="000000" w:themeColor="text1"/>
        </w:rPr>
        <w:t xml:space="preserve">, svatý Pavel </w:t>
      </w:r>
      <w:r w:rsidRPr="00194981">
        <w:rPr>
          <w:i/>
          <w:iCs/>
          <w:color w:val="000000" w:themeColor="text1"/>
        </w:rPr>
        <w:t xml:space="preserve">nebo svatá </w:t>
      </w:r>
      <w:r w:rsidR="004828B6" w:rsidRPr="00194981">
        <w:rPr>
          <w:i/>
          <w:iCs/>
          <w:color w:val="000000" w:themeColor="text1"/>
        </w:rPr>
        <w:t>Ludmila</w:t>
      </w:r>
      <w:r w:rsidRPr="00194981">
        <w:rPr>
          <w:i/>
          <w:iCs/>
          <w:color w:val="000000" w:themeColor="text1"/>
        </w:rPr>
        <w:t xml:space="preserve"> – ale mnozí byli úplně obyčejní lidé, jejichž jména nikdo neznal.</w:t>
      </w:r>
      <w:r w:rsidR="004828B6" w:rsidRPr="00194981">
        <w:rPr>
          <w:i/>
          <w:iCs/>
          <w:color w:val="000000" w:themeColor="text1"/>
        </w:rPr>
        <w:t xml:space="preserve"> </w:t>
      </w:r>
      <w:r w:rsidR="007A72AA" w:rsidRPr="00194981">
        <w:rPr>
          <w:i/>
          <w:iCs/>
          <w:color w:val="000000" w:themeColor="text1"/>
        </w:rPr>
        <w:t>A p</w:t>
      </w:r>
      <w:r w:rsidR="004828B6" w:rsidRPr="00194981">
        <w:rPr>
          <w:i/>
          <w:iCs/>
          <w:color w:val="000000" w:themeColor="text1"/>
        </w:rPr>
        <w:t>rotože křesťané věří, že tak jako vstal Kristus z</w:t>
      </w:r>
      <w:r w:rsidR="007A72AA" w:rsidRPr="00194981">
        <w:rPr>
          <w:i/>
          <w:iCs/>
          <w:color w:val="000000" w:themeColor="text1"/>
        </w:rPr>
        <w:t> </w:t>
      </w:r>
      <w:r w:rsidR="004828B6" w:rsidRPr="00194981">
        <w:rPr>
          <w:i/>
          <w:iCs/>
          <w:color w:val="000000" w:themeColor="text1"/>
        </w:rPr>
        <w:t>mrtvých</w:t>
      </w:r>
      <w:r w:rsidR="007A72AA" w:rsidRPr="00194981">
        <w:rPr>
          <w:i/>
          <w:iCs/>
          <w:color w:val="000000" w:themeColor="text1"/>
        </w:rPr>
        <w:t xml:space="preserve">, budou všichni spravedliví po své smrti </w:t>
      </w:r>
      <w:r w:rsidR="0072039B" w:rsidRPr="00194981">
        <w:rPr>
          <w:i/>
          <w:iCs/>
          <w:color w:val="000000" w:themeColor="text1"/>
        </w:rPr>
        <w:t xml:space="preserve">žít </w:t>
      </w:r>
      <w:r w:rsidR="007A72AA" w:rsidRPr="00194981">
        <w:rPr>
          <w:i/>
          <w:iCs/>
          <w:color w:val="000000" w:themeColor="text1"/>
        </w:rPr>
        <w:t>na věky</w:t>
      </w:r>
      <w:r w:rsidR="0072039B" w:rsidRPr="00194981">
        <w:rPr>
          <w:i/>
          <w:iCs/>
          <w:color w:val="000000" w:themeColor="text1"/>
        </w:rPr>
        <w:t>, je to pro ně důležité.</w:t>
      </w:r>
    </w:p>
    <w:p w14:paraId="4EF4211D" w14:textId="0A196CC5" w:rsidR="00926D81" w:rsidRPr="00194981" w:rsidRDefault="00926D81" w:rsidP="00A26711">
      <w:pPr>
        <w:spacing w:line="278" w:lineRule="auto"/>
        <w:jc w:val="both"/>
        <w:rPr>
          <w:i/>
          <w:iCs/>
          <w:color w:val="000000" w:themeColor="text1"/>
        </w:rPr>
      </w:pPr>
      <w:r w:rsidRPr="00194981">
        <w:rPr>
          <w:i/>
          <w:iCs/>
          <w:color w:val="000000" w:themeColor="text1"/>
        </w:rPr>
        <w:t>Už ve 4. století se na Východě (např. v Antiochii) slavila slavnost všech svatých</w:t>
      </w:r>
      <w:r w:rsidR="00D154DD" w:rsidRPr="00194981">
        <w:rPr>
          <w:i/>
          <w:iCs/>
          <w:color w:val="000000" w:themeColor="text1"/>
        </w:rPr>
        <w:t xml:space="preserve"> </w:t>
      </w:r>
      <w:r w:rsidRPr="00194981">
        <w:rPr>
          <w:i/>
          <w:iCs/>
          <w:color w:val="000000" w:themeColor="text1"/>
        </w:rPr>
        <w:t>jako velká oslava všech, kdo žili s Bohem.</w:t>
      </w:r>
      <w:r w:rsidR="00A26711" w:rsidRPr="00194981">
        <w:rPr>
          <w:i/>
          <w:iCs/>
          <w:color w:val="000000" w:themeColor="text1"/>
        </w:rPr>
        <w:t xml:space="preserve"> </w:t>
      </w:r>
      <w:r w:rsidRPr="00194981">
        <w:rPr>
          <w:i/>
          <w:iCs/>
          <w:color w:val="000000" w:themeColor="text1"/>
        </w:rPr>
        <w:t xml:space="preserve">Později, v 7. století, papež Bonifác IV. zasvětil v Římě starou pohanskou stavbu – Pantheon – </w:t>
      </w:r>
      <w:r w:rsidR="004828B6" w:rsidRPr="00194981">
        <w:rPr>
          <w:i/>
          <w:iCs/>
          <w:color w:val="000000" w:themeColor="text1"/>
        </w:rPr>
        <w:t xml:space="preserve">Panně Marii a </w:t>
      </w:r>
      <w:r w:rsidRPr="00194981">
        <w:rPr>
          <w:i/>
          <w:iCs/>
          <w:color w:val="000000" w:themeColor="text1"/>
        </w:rPr>
        <w:t xml:space="preserve">všem svatým. Od té doby </w:t>
      </w:r>
      <w:r w:rsidR="004828B6" w:rsidRPr="00194981">
        <w:rPr>
          <w:i/>
          <w:iCs/>
          <w:color w:val="000000" w:themeColor="text1"/>
        </w:rPr>
        <w:t xml:space="preserve">se slavení svátku Všech svatých </w:t>
      </w:r>
      <w:r w:rsidRPr="00194981">
        <w:rPr>
          <w:i/>
          <w:iCs/>
          <w:color w:val="000000" w:themeColor="text1"/>
        </w:rPr>
        <w:t>začala slav</w:t>
      </w:r>
      <w:r w:rsidR="004828B6" w:rsidRPr="00194981">
        <w:rPr>
          <w:i/>
          <w:iCs/>
          <w:color w:val="000000" w:themeColor="text1"/>
        </w:rPr>
        <w:t xml:space="preserve">it </w:t>
      </w:r>
      <w:r w:rsidRPr="00194981">
        <w:rPr>
          <w:i/>
          <w:iCs/>
          <w:color w:val="000000" w:themeColor="text1"/>
        </w:rPr>
        <w:t>v celé církvi.</w:t>
      </w:r>
      <w:r w:rsidR="004828B6" w:rsidRPr="00194981">
        <w:rPr>
          <w:i/>
          <w:iCs/>
          <w:color w:val="000000" w:themeColor="text1"/>
        </w:rPr>
        <w:t xml:space="preserve"> </w:t>
      </w:r>
      <w:r w:rsidRPr="00194981">
        <w:rPr>
          <w:i/>
          <w:iCs/>
          <w:color w:val="000000" w:themeColor="text1"/>
        </w:rPr>
        <w:t xml:space="preserve">Papež Řehoř III. pak stanovil, že </w:t>
      </w:r>
      <w:r w:rsidRPr="00194981">
        <w:rPr>
          <w:b/>
          <w:bCs/>
          <w:i/>
          <w:iCs/>
          <w:color w:val="000000" w:themeColor="text1"/>
        </w:rPr>
        <w:t>1. listopad</w:t>
      </w:r>
      <w:r w:rsidRPr="00194981">
        <w:rPr>
          <w:i/>
          <w:iCs/>
          <w:color w:val="000000" w:themeColor="text1"/>
        </w:rPr>
        <w:t xml:space="preserve"> je den, kdy si připomínáme všechny svaté – známé i neznámé.</w:t>
      </w:r>
      <w:r w:rsidR="00A26711" w:rsidRPr="00194981">
        <w:rPr>
          <w:i/>
          <w:iCs/>
          <w:color w:val="000000" w:themeColor="text1"/>
        </w:rPr>
        <w:t xml:space="preserve"> Jde o společnou slavnost lidí, kteří vstoupili do nekonečného štěstí ve společenství s Bohem a se všemi, kteří jsou spojeni s Kristem.</w:t>
      </w:r>
    </w:p>
    <w:p w14:paraId="18FDBD89" w14:textId="77777777" w:rsidR="00A26711" w:rsidRPr="00A26711" w:rsidRDefault="00A26711" w:rsidP="00A26711">
      <w:pPr>
        <w:spacing w:line="278" w:lineRule="auto"/>
        <w:jc w:val="both"/>
      </w:pPr>
      <w:r w:rsidRPr="00A26711">
        <w:t>„Co oko nevidělo, co ucho neslyšelo, a nač člověk nikdy ani nepomyslil, to všechno Bůh připravil těm, kdo ho milují.“ (1Kor 2,9)</w:t>
      </w:r>
    </w:p>
    <w:p w14:paraId="0F2C0A74" w14:textId="77777777" w:rsidR="00A26711" w:rsidRDefault="00A26711" w:rsidP="007905F8">
      <w:pPr>
        <w:jc w:val="both"/>
        <w:rPr>
          <w:sz w:val="24"/>
          <w:szCs w:val="24"/>
          <w:u w:val="single"/>
        </w:rPr>
      </w:pPr>
    </w:p>
    <w:p w14:paraId="35500039" w14:textId="785C41FE" w:rsidR="00DE5618" w:rsidRDefault="00195721" w:rsidP="007905F8">
      <w:pPr>
        <w:jc w:val="both"/>
        <w:rPr>
          <w:sz w:val="24"/>
          <w:szCs w:val="24"/>
        </w:rPr>
      </w:pPr>
      <w:r w:rsidRPr="00195721">
        <w:rPr>
          <w:sz w:val="24"/>
          <w:szCs w:val="24"/>
          <w:u w:val="single"/>
        </w:rPr>
        <w:t>Katecheze:</w:t>
      </w:r>
      <w:r>
        <w:rPr>
          <w:sz w:val="24"/>
          <w:szCs w:val="24"/>
        </w:rPr>
        <w:t xml:space="preserve"> </w:t>
      </w:r>
      <w:r w:rsidR="009050DC">
        <w:rPr>
          <w:sz w:val="24"/>
          <w:szCs w:val="24"/>
        </w:rPr>
        <w:t xml:space="preserve">Děti, dnes si připomínáme den, kdy lidé myslí na ty, kteří jsou již v nebi. Jak se tento den jmenuje? Ano, je to Slavnost všech svatých. Papež Řehoř III. tento svátek stanovil, na který den? Správně, 1. listopadu. </w:t>
      </w:r>
      <w:r w:rsidR="00452D05">
        <w:rPr>
          <w:sz w:val="24"/>
          <w:szCs w:val="24"/>
        </w:rPr>
        <w:t xml:space="preserve">Věděl by někdo z vás, co je to svatost? </w:t>
      </w:r>
      <w:r w:rsidR="00E30347">
        <w:rPr>
          <w:sz w:val="24"/>
          <w:szCs w:val="24"/>
        </w:rPr>
        <w:t xml:space="preserve">Dobře, podobat se Bohu. Ke svatosti jsme totiž povoláni úplně všichni, každý z nás. </w:t>
      </w:r>
      <w:r w:rsidR="008E3684">
        <w:rPr>
          <w:sz w:val="24"/>
          <w:szCs w:val="24"/>
        </w:rPr>
        <w:br/>
      </w:r>
      <w:r w:rsidR="00E30347">
        <w:rPr>
          <w:sz w:val="24"/>
          <w:szCs w:val="24"/>
        </w:rPr>
        <w:t>A poznáme ji podle míry lásky, kterou dokážeme dávat druhým lidem, jak s láskou dokážeme pomáhat, jak s láskou dokážeme poslouchat, jak se s láskou dokážeme rozdělit, jak s láskou dokážeme plnit své povinnosti apod. Svatost a láska patří k sobě.</w:t>
      </w:r>
    </w:p>
    <w:p w14:paraId="03C7A900" w14:textId="5F43997F" w:rsidR="00C162B2" w:rsidRDefault="00C162B2" w:rsidP="007905F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Být svatým není nic nemožného a nic nedosažitelného. Každý z nás může být svatý. Stačí milovat Boha a z lásky k němu dělat vše z lásky k bližnímu. Děti máte nějakého oblíbeného svatého? </w:t>
      </w:r>
      <w:r w:rsidRPr="00C162B2">
        <w:rPr>
          <w:i/>
          <w:iCs/>
          <w:sz w:val="24"/>
          <w:szCs w:val="24"/>
        </w:rPr>
        <w:t>Nechte děti reagovat</w:t>
      </w:r>
      <w:r>
        <w:rPr>
          <w:sz w:val="24"/>
          <w:szCs w:val="24"/>
        </w:rPr>
        <w:t xml:space="preserve">. Dokázaly byste říci, proč je to právě ten daný svatý? </w:t>
      </w:r>
      <w:r w:rsidRPr="00C162B2">
        <w:rPr>
          <w:i/>
          <w:iCs/>
          <w:sz w:val="24"/>
          <w:szCs w:val="24"/>
        </w:rPr>
        <w:t>Nechte děti reagovat</w:t>
      </w:r>
      <w:r>
        <w:rPr>
          <w:sz w:val="24"/>
          <w:szCs w:val="24"/>
        </w:rPr>
        <w:t xml:space="preserve">. </w:t>
      </w:r>
      <w:r w:rsidRPr="00E1006C">
        <w:rPr>
          <w:i/>
          <w:iCs/>
          <w:sz w:val="24"/>
          <w:szCs w:val="24"/>
        </w:rPr>
        <w:t>Dobré bude, když i vy dospělí řeknete jaký je Váš oblíbený světec a proč.</w:t>
      </w:r>
      <w:r w:rsidR="00CE1E87" w:rsidRPr="00E1006C">
        <w:rPr>
          <w:i/>
          <w:iCs/>
          <w:sz w:val="24"/>
          <w:szCs w:val="24"/>
        </w:rPr>
        <w:t xml:space="preserve"> </w:t>
      </w:r>
      <w:r w:rsidR="00CE1E87">
        <w:rPr>
          <w:sz w:val="24"/>
          <w:szCs w:val="24"/>
        </w:rPr>
        <w:t xml:space="preserve">Tito všichni svatí nám můžou být vzorem, to znamená, že se můžeme nechat inspirovat jejich životem a snažit se jim být podobni v dobrém, v dobrých věcech. Myslíte si, že byste našly ve svém okolí (v rodině, ve škole, v ulici, ve městě, mezi celebritami) někoho, kdo by mohl být vzorem nejen pro nás, ale i pro druhé? </w:t>
      </w:r>
      <w:r w:rsidR="00CE1E87" w:rsidRPr="00CE1E87">
        <w:rPr>
          <w:i/>
          <w:iCs/>
          <w:sz w:val="24"/>
          <w:szCs w:val="24"/>
        </w:rPr>
        <w:t>Nechme děti reagovat</w:t>
      </w:r>
      <w:r w:rsidR="00CE1E87">
        <w:rPr>
          <w:sz w:val="24"/>
          <w:szCs w:val="24"/>
        </w:rPr>
        <w:t>. Jsou kolem nás lidé, kteří mi dávají návod na dobrý život?</w:t>
      </w:r>
    </w:p>
    <w:p w14:paraId="4B9849C1" w14:textId="43B21CB9" w:rsidR="00657A60" w:rsidRDefault="00657A60" w:rsidP="007905F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Děti, jak se vlastně pozná, že někdo žil nebo žije opravdu dobře? </w:t>
      </w:r>
      <w:r w:rsidRPr="00657A60">
        <w:rPr>
          <w:i/>
          <w:iCs/>
          <w:sz w:val="24"/>
          <w:szCs w:val="24"/>
        </w:rPr>
        <w:t>Nechme děti reagovat</w:t>
      </w:r>
      <w:r>
        <w:rPr>
          <w:sz w:val="24"/>
          <w:szCs w:val="24"/>
        </w:rPr>
        <w:t>. Myslíte si, že je dobré si připomínat lidi, které každý zná</w:t>
      </w:r>
      <w:r w:rsidR="00E1006C">
        <w:rPr>
          <w:sz w:val="24"/>
          <w:szCs w:val="24"/>
        </w:rPr>
        <w:t>,</w:t>
      </w:r>
      <w:r>
        <w:rPr>
          <w:sz w:val="24"/>
          <w:szCs w:val="24"/>
        </w:rPr>
        <w:t xml:space="preserve"> i lidi, které nikdo nezná ani jménem? Jasně, je to velice dobré. Je to pro nás dost důležité. Vidět u druhých, že to jde, že jde být dobrým, že jde konat dobro, že jde být jiný než většina kolem nás. Není to jednoduché</w:t>
      </w:r>
      <w:r w:rsidR="00E1006C">
        <w:rPr>
          <w:sz w:val="24"/>
          <w:szCs w:val="24"/>
        </w:rPr>
        <w:t>,</w:t>
      </w:r>
      <w:r>
        <w:rPr>
          <w:sz w:val="24"/>
          <w:szCs w:val="24"/>
        </w:rPr>
        <w:t xml:space="preserve"> ani Ježíš ve své době to neměl jednoduché, mnoho lidí bylo proti </w:t>
      </w:r>
      <w:r w:rsidR="00F868C9">
        <w:rPr>
          <w:sz w:val="24"/>
          <w:szCs w:val="24"/>
        </w:rPr>
        <w:t xml:space="preserve">němu. </w:t>
      </w:r>
    </w:p>
    <w:p w14:paraId="03FB72EE" w14:textId="1427B71E" w:rsidR="00933AE5" w:rsidRPr="00172284" w:rsidRDefault="00F868C9" w:rsidP="00E1006C">
      <w:pPr>
        <w:spacing w:line="278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Určitě to nevzdávejte, je potřeba to zkoušet znova a znova a určitě se podaří každému z vás být svatým. A právě 1. listopad je připomínkou toho, že každý z nás může žít dobrý </w:t>
      </w:r>
      <w:r w:rsidR="00E1006C">
        <w:rPr>
          <w:sz w:val="24"/>
          <w:szCs w:val="24"/>
        </w:rPr>
        <w:br/>
      </w:r>
      <w:r>
        <w:rPr>
          <w:sz w:val="24"/>
          <w:szCs w:val="24"/>
        </w:rPr>
        <w:t>a krásný život plný lásky. Slavnost všech svatých je vlastně velký „den vzorů</w:t>
      </w:r>
      <w:r w:rsidR="00E1006C">
        <w:rPr>
          <w:sz w:val="24"/>
          <w:szCs w:val="24"/>
        </w:rPr>
        <w:t xml:space="preserve">“ </w:t>
      </w:r>
      <w:r w:rsidR="00E1006C" w:rsidRPr="00172284">
        <w:rPr>
          <w:sz w:val="24"/>
          <w:szCs w:val="24"/>
        </w:rPr>
        <w:t>–</w:t>
      </w:r>
      <w:r w:rsidR="00933AE5" w:rsidRPr="00172284">
        <w:rPr>
          <w:sz w:val="24"/>
          <w:szCs w:val="24"/>
        </w:rPr>
        <w:t xml:space="preserve"> připomínáme si, že i my můžeme jednou patřit mezi ty, kteří druhým přinášejí radost </w:t>
      </w:r>
      <w:r w:rsidR="00E1006C">
        <w:rPr>
          <w:sz w:val="24"/>
          <w:szCs w:val="24"/>
        </w:rPr>
        <w:br/>
      </w:r>
      <w:r w:rsidR="00933AE5" w:rsidRPr="00172284">
        <w:rPr>
          <w:sz w:val="24"/>
          <w:szCs w:val="24"/>
        </w:rPr>
        <w:t>a naději.</w:t>
      </w:r>
    </w:p>
    <w:p w14:paraId="0ABFB89D" w14:textId="6074D8B8" w:rsidR="00F868C9" w:rsidRDefault="00F868C9" w:rsidP="007905F8">
      <w:pPr>
        <w:jc w:val="both"/>
        <w:rPr>
          <w:sz w:val="24"/>
          <w:szCs w:val="24"/>
        </w:rPr>
      </w:pPr>
    </w:p>
    <w:p w14:paraId="7DD1C05C" w14:textId="0965B02A" w:rsidR="0050667B" w:rsidRPr="0050667B" w:rsidRDefault="00DE5618" w:rsidP="00933AE5">
      <w:pPr>
        <w:spacing w:line="278" w:lineRule="auto"/>
        <w:jc w:val="both"/>
        <w:rPr>
          <w:sz w:val="24"/>
          <w:szCs w:val="24"/>
        </w:rPr>
      </w:pPr>
      <w:r w:rsidRPr="00A26711">
        <w:rPr>
          <w:sz w:val="8"/>
          <w:szCs w:val="8"/>
        </w:rPr>
        <w:t> </w:t>
      </w:r>
      <w:r w:rsidR="00195721" w:rsidRPr="00195721">
        <w:rPr>
          <w:sz w:val="24"/>
          <w:szCs w:val="24"/>
          <w:u w:val="single"/>
        </w:rPr>
        <w:t>Modlitba:</w:t>
      </w:r>
      <w:r w:rsidR="00195721" w:rsidRPr="00195721">
        <w:rPr>
          <w:sz w:val="24"/>
          <w:szCs w:val="24"/>
        </w:rPr>
        <w:t xml:space="preserve"> </w:t>
      </w:r>
      <w:r w:rsidR="0050667B" w:rsidRPr="0050667B">
        <w:rPr>
          <w:b/>
          <w:bCs/>
          <w:sz w:val="24"/>
          <w:szCs w:val="24"/>
        </w:rPr>
        <w:t>Drazí svatí v nebi,</w:t>
      </w:r>
      <w:r w:rsidR="0050667B">
        <w:rPr>
          <w:b/>
          <w:bCs/>
          <w:sz w:val="24"/>
          <w:szCs w:val="24"/>
        </w:rPr>
        <w:t xml:space="preserve"> </w:t>
      </w:r>
      <w:r w:rsidR="0050667B" w:rsidRPr="0050667B">
        <w:rPr>
          <w:sz w:val="24"/>
          <w:szCs w:val="24"/>
        </w:rPr>
        <w:t>vy jste šli před námi cestou víry, odvahy a lásky.</w:t>
      </w:r>
      <w:r w:rsidR="0050667B" w:rsidRPr="0050667B">
        <w:rPr>
          <w:sz w:val="24"/>
          <w:szCs w:val="24"/>
        </w:rPr>
        <w:br/>
        <w:t>Prosíme vás, pomozte nám, abychom uměli žít tak,</w:t>
      </w:r>
      <w:r w:rsidR="0050667B">
        <w:rPr>
          <w:sz w:val="24"/>
          <w:szCs w:val="24"/>
        </w:rPr>
        <w:t xml:space="preserve"> </w:t>
      </w:r>
      <w:r w:rsidR="0050667B" w:rsidRPr="0050667B">
        <w:rPr>
          <w:sz w:val="24"/>
          <w:szCs w:val="24"/>
        </w:rPr>
        <w:t>aby v nás lidé poznali dobro a radost z Boha.</w:t>
      </w:r>
      <w:r w:rsidR="0050667B">
        <w:rPr>
          <w:sz w:val="24"/>
          <w:szCs w:val="24"/>
        </w:rPr>
        <w:t xml:space="preserve"> </w:t>
      </w:r>
      <w:r w:rsidR="0050667B" w:rsidRPr="0050667B">
        <w:rPr>
          <w:sz w:val="24"/>
          <w:szCs w:val="24"/>
        </w:rPr>
        <w:t>Učte nás být laskavými, spravedlivými a statečnými,</w:t>
      </w:r>
      <w:r w:rsidR="0050667B">
        <w:rPr>
          <w:sz w:val="24"/>
          <w:szCs w:val="24"/>
        </w:rPr>
        <w:t xml:space="preserve"> </w:t>
      </w:r>
      <w:r w:rsidR="0050667B" w:rsidRPr="0050667B">
        <w:rPr>
          <w:sz w:val="24"/>
          <w:szCs w:val="24"/>
        </w:rPr>
        <w:t>i když je to někdy těžké.</w:t>
      </w:r>
    </w:p>
    <w:p w14:paraId="72CD7F22" w14:textId="1B08A987" w:rsidR="0050667B" w:rsidRPr="0050667B" w:rsidRDefault="0050667B" w:rsidP="0050667B">
      <w:pPr>
        <w:rPr>
          <w:sz w:val="24"/>
          <w:szCs w:val="24"/>
        </w:rPr>
      </w:pPr>
      <w:r w:rsidRPr="0050667B">
        <w:rPr>
          <w:sz w:val="24"/>
          <w:szCs w:val="24"/>
        </w:rPr>
        <w:t>Ať svítíme světlem jako vy,</w:t>
      </w:r>
      <w:r>
        <w:rPr>
          <w:sz w:val="24"/>
          <w:szCs w:val="24"/>
        </w:rPr>
        <w:t xml:space="preserve"> </w:t>
      </w:r>
      <w:r w:rsidRPr="0050667B">
        <w:rPr>
          <w:sz w:val="24"/>
          <w:szCs w:val="24"/>
        </w:rPr>
        <w:t>a jednou se s vámi radujeme v Božím království.</w:t>
      </w:r>
      <w:r w:rsidRPr="0050667B">
        <w:rPr>
          <w:sz w:val="24"/>
          <w:szCs w:val="24"/>
        </w:rPr>
        <w:br/>
      </w:r>
      <w:r w:rsidRPr="0050667B">
        <w:rPr>
          <w:b/>
          <w:bCs/>
          <w:sz w:val="24"/>
          <w:szCs w:val="24"/>
        </w:rPr>
        <w:t>Amen.</w:t>
      </w:r>
    </w:p>
    <w:p w14:paraId="1567C722" w14:textId="509322FA" w:rsidR="00695D9F" w:rsidRPr="00DE5E64" w:rsidRDefault="00695D9F" w:rsidP="0050667B">
      <w:pPr>
        <w:rPr>
          <w:sz w:val="24"/>
          <w:szCs w:val="24"/>
        </w:rPr>
      </w:pPr>
    </w:p>
    <w:p w14:paraId="586EF300" w14:textId="77777777" w:rsidR="00E4009C" w:rsidRDefault="00E4009C" w:rsidP="002136A7">
      <w:pPr>
        <w:jc w:val="both"/>
        <w:rPr>
          <w:sz w:val="24"/>
          <w:szCs w:val="24"/>
        </w:rPr>
      </w:pPr>
      <w:r w:rsidRPr="00E4009C">
        <w:rPr>
          <w:sz w:val="24"/>
          <w:szCs w:val="24"/>
          <w:u w:val="single"/>
        </w:rPr>
        <w:t>Tvoření:</w:t>
      </w:r>
      <w:r>
        <w:rPr>
          <w:sz w:val="24"/>
          <w:szCs w:val="24"/>
        </w:rPr>
        <w:t xml:space="preserve"> </w:t>
      </w:r>
    </w:p>
    <w:p w14:paraId="412726B7" w14:textId="52A8A608" w:rsidR="00933AE5" w:rsidRPr="00421A8B" w:rsidRDefault="00933AE5" w:rsidP="00933AE5">
      <w:pPr>
        <w:spacing w:line="278" w:lineRule="auto"/>
        <w:jc w:val="both"/>
        <w:rPr>
          <w:i/>
          <w:iCs/>
        </w:rPr>
      </w:pPr>
      <w:r w:rsidRPr="00421A8B">
        <w:rPr>
          <w:i/>
          <w:iCs/>
        </w:rPr>
        <w:t>Bible mluví obrazně o Božím království. Abychom vše lépe pochopili</w:t>
      </w:r>
      <w:r w:rsidR="00E1006C">
        <w:rPr>
          <w:i/>
          <w:iCs/>
        </w:rPr>
        <w:t>,</w:t>
      </w:r>
      <w:r w:rsidRPr="00421A8B">
        <w:rPr>
          <w:i/>
          <w:iCs/>
        </w:rPr>
        <w:t xml:space="preserve"> potřebujeme symboly, které nám</w:t>
      </w:r>
      <w:r w:rsidR="00421A8B" w:rsidRPr="00421A8B">
        <w:rPr>
          <w:i/>
          <w:iCs/>
        </w:rPr>
        <w:t xml:space="preserve"> pomohou s jeho představou; mezi tyto symboly patří</w:t>
      </w:r>
      <w:r w:rsidRPr="00421A8B">
        <w:rPr>
          <w:i/>
          <w:iCs/>
        </w:rPr>
        <w:t>: život, světlo, pokoj, svatební hostina, víno, království, otcův dům, nebeský Jeruzalém, ráj.</w:t>
      </w:r>
    </w:p>
    <w:p w14:paraId="7DA26E7E" w14:textId="181B9E4E" w:rsidR="00E4009C" w:rsidRDefault="00A10768" w:rsidP="002136A7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E4009C" w:rsidRPr="00E4009C">
        <w:rPr>
          <w:sz w:val="24"/>
          <w:szCs w:val="24"/>
        </w:rPr>
        <w:t xml:space="preserve">) </w:t>
      </w:r>
      <w:r w:rsidR="00296CA7">
        <w:rPr>
          <w:sz w:val="24"/>
          <w:szCs w:val="24"/>
        </w:rPr>
        <w:t>Děti si mohou vybarvit pracovní list, který je rozdělen na devět polí. Poté si ho rozstřihnou na jednotlivé části</w:t>
      </w:r>
      <w:r w:rsidR="00417B4A">
        <w:rPr>
          <w:sz w:val="24"/>
          <w:szCs w:val="24"/>
        </w:rPr>
        <w:t xml:space="preserve"> a k nim přiřazují názvy z druhého pracovního listu, který si rozstříhají na jednotlivé texty. Je možné také číst nejprve texty a potom přiřadit k obrázku. Jsou to symboly s vysvětlením, jaké to je v nebeském království nebo, co v něm zažíváme.</w:t>
      </w:r>
    </w:p>
    <w:p w14:paraId="6AEA3C98" w14:textId="5B869B3D" w:rsidR="00652E33" w:rsidRDefault="00652E33" w:rsidP="002136A7">
      <w:pPr>
        <w:jc w:val="both"/>
        <w:rPr>
          <w:sz w:val="24"/>
          <w:szCs w:val="24"/>
        </w:rPr>
      </w:pPr>
      <w:r>
        <w:rPr>
          <w:sz w:val="24"/>
          <w:szCs w:val="24"/>
        </w:rPr>
        <w:t>S menšími dětmi využijte tak, že texty čtete jako doprovodný text k vybarvování symbolů.</w:t>
      </w:r>
    </w:p>
    <w:p w14:paraId="54DF0819" w14:textId="5C1FFDE4" w:rsidR="0091437E" w:rsidRDefault="00A10768" w:rsidP="0091437E">
      <w:pPr>
        <w:jc w:val="both"/>
        <w:rPr>
          <w:sz w:val="24"/>
          <w:szCs w:val="24"/>
        </w:rPr>
      </w:pPr>
      <w:r w:rsidRPr="0C8373C5">
        <w:rPr>
          <w:sz w:val="24"/>
          <w:szCs w:val="24"/>
        </w:rPr>
        <w:t>2</w:t>
      </w:r>
      <w:r w:rsidR="00E4009C" w:rsidRPr="0C8373C5">
        <w:rPr>
          <w:sz w:val="24"/>
          <w:szCs w:val="24"/>
        </w:rPr>
        <w:t>)</w:t>
      </w:r>
      <w:r w:rsidR="0091437E">
        <w:rPr>
          <w:sz w:val="24"/>
          <w:szCs w:val="24"/>
        </w:rPr>
        <w:t xml:space="preserve"> Děti si mohou vyrobit vitráž z barev na sklo a vybarvit nějakého svatého dle vlastního výběru. Vybrat si mohou na </w:t>
      </w:r>
    </w:p>
    <w:p w14:paraId="0B467A8E" w14:textId="77777777" w:rsidR="0091437E" w:rsidRDefault="0091437E" w:rsidP="0091437E">
      <w:pPr>
        <w:jc w:val="both"/>
        <w:rPr>
          <w:sz w:val="24"/>
          <w:szCs w:val="24"/>
        </w:rPr>
      </w:pPr>
      <w:hyperlink r:id="rId6" w:history="1">
        <w:r w:rsidRPr="00B35621">
          <w:rPr>
            <w:rStyle w:val="Hypertextovodkaz"/>
            <w:sz w:val="24"/>
            <w:szCs w:val="24"/>
          </w:rPr>
          <w:t>https://deti.vira.cz/aktivity/omalovanky/sablony-na-sklo/svati-2</w:t>
        </w:r>
      </w:hyperlink>
    </w:p>
    <w:p w14:paraId="13621062" w14:textId="04AEF35B" w:rsidR="0050667B" w:rsidRDefault="0050667B" w:rsidP="0091437E">
      <w:pPr>
        <w:jc w:val="both"/>
        <w:rPr>
          <w:sz w:val="24"/>
          <w:szCs w:val="24"/>
        </w:rPr>
      </w:pPr>
      <w:r>
        <w:rPr>
          <w:sz w:val="24"/>
          <w:szCs w:val="24"/>
        </w:rPr>
        <w:t>Potřebujete: fólie ze kterých se dají sloupnout zaschlé barvy na sklo, šablony, kontury, barvy na sklo</w:t>
      </w:r>
    </w:p>
    <w:p w14:paraId="5B58817B" w14:textId="18EE0535" w:rsidR="0050667B" w:rsidRDefault="0050667B" w:rsidP="0091437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 Využít také můžete obrázek z </w:t>
      </w:r>
      <w:hyperlink r:id="rId7" w:history="1">
        <w:r w:rsidRPr="00B35621">
          <w:rPr>
            <w:rStyle w:val="Hypertextovodkaz"/>
            <w:sz w:val="24"/>
            <w:szCs w:val="24"/>
          </w:rPr>
          <w:t>https://deti.vira.cz/</w:t>
        </w:r>
        <w:r w:rsidRPr="00B35621">
          <w:rPr>
            <w:rStyle w:val="Hypertextovodkaz"/>
            <w:sz w:val="24"/>
            <w:szCs w:val="24"/>
          </w:rPr>
          <w:t>k</w:t>
        </w:r>
        <w:r w:rsidRPr="00B35621">
          <w:rPr>
            <w:rStyle w:val="Hypertextovodkaz"/>
            <w:sz w:val="24"/>
            <w:szCs w:val="24"/>
          </w:rPr>
          <w:t>alendar/liturgicky-rok-vitraze-1</w:t>
        </w:r>
      </w:hyperlink>
      <w:r>
        <w:rPr>
          <w:sz w:val="24"/>
          <w:szCs w:val="24"/>
        </w:rPr>
        <w:t xml:space="preserve"> (viz příloha), děti mohou pojmenovávat svaté, které znají a podle čeho je poznají.</w:t>
      </w:r>
    </w:p>
    <w:p w14:paraId="7E9AA116" w14:textId="3ED33E09" w:rsidR="0050667B" w:rsidRDefault="0050667B" w:rsidP="0091437E">
      <w:pPr>
        <w:jc w:val="both"/>
        <w:rPr>
          <w:sz w:val="24"/>
          <w:szCs w:val="24"/>
        </w:rPr>
      </w:pPr>
      <w:r>
        <w:rPr>
          <w:sz w:val="24"/>
          <w:szCs w:val="24"/>
        </w:rPr>
        <w:t>4) Společně můžete vytvořit STROM SVATÝCH. Na balící papír nakreslete strom a do něj nalepujte lístky, do kterých děti zapisují jména světců, které znají a samozřejmě také jména lidí, které znají ze svého okolí, kteří žijí nebo kteří se snaží žít podle Ježíše Krista.</w:t>
      </w:r>
    </w:p>
    <w:p w14:paraId="02C6E517" w14:textId="57856774" w:rsidR="0050667B" w:rsidRDefault="0050667B" w:rsidP="0091437E">
      <w:pPr>
        <w:jc w:val="both"/>
        <w:rPr>
          <w:sz w:val="24"/>
          <w:szCs w:val="24"/>
        </w:rPr>
      </w:pPr>
      <w:r>
        <w:rPr>
          <w:sz w:val="24"/>
          <w:szCs w:val="24"/>
        </w:rPr>
        <w:t>Potřebujete: balící papír, zelený papír, tužky, nůžky, fixy, pastelky, lepidlo.</w:t>
      </w:r>
    </w:p>
    <w:p w14:paraId="5A95B8DD" w14:textId="29D85A67" w:rsidR="007905F8" w:rsidRDefault="007905F8" w:rsidP="007905F8">
      <w:pPr>
        <w:jc w:val="both"/>
        <w:rPr>
          <w:sz w:val="24"/>
          <w:szCs w:val="24"/>
        </w:rPr>
      </w:pPr>
    </w:p>
    <w:p w14:paraId="47846B84" w14:textId="3300393A" w:rsidR="0C8373C5" w:rsidRPr="00852A12" w:rsidRDefault="0C8373C5" w:rsidP="0C8373C5">
      <w:pPr>
        <w:spacing w:after="0" w:line="278" w:lineRule="auto"/>
        <w:ind w:left="720"/>
        <w:rPr>
          <w:sz w:val="18"/>
          <w:szCs w:val="18"/>
        </w:rPr>
      </w:pPr>
    </w:p>
    <w:p w14:paraId="29763696" w14:textId="23610885" w:rsidR="007F5ED3" w:rsidRDefault="007F5ED3" w:rsidP="00E52CF9">
      <w:pPr>
        <w:jc w:val="both"/>
        <w:rPr>
          <w:sz w:val="24"/>
          <w:szCs w:val="24"/>
        </w:rPr>
      </w:pPr>
    </w:p>
    <w:p w14:paraId="641BE016" w14:textId="77777777" w:rsidR="00421A8B" w:rsidRDefault="00421A8B" w:rsidP="00E52CF9">
      <w:pPr>
        <w:jc w:val="both"/>
        <w:rPr>
          <w:sz w:val="24"/>
          <w:szCs w:val="24"/>
        </w:rPr>
      </w:pPr>
    </w:p>
    <w:p w14:paraId="1C379BE3" w14:textId="65EA2F0D" w:rsidR="00852A12" w:rsidRDefault="00296CA7" w:rsidP="00E52CF9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66516BD" wp14:editId="047B5814">
                <wp:simplePos x="0" y="0"/>
                <wp:positionH relativeFrom="column">
                  <wp:posOffset>3929380</wp:posOffset>
                </wp:positionH>
                <wp:positionV relativeFrom="paragraph">
                  <wp:posOffset>71754</wp:posOffset>
                </wp:positionV>
                <wp:extent cx="76200" cy="8448675"/>
                <wp:effectExtent l="0" t="0" r="19050" b="28575"/>
                <wp:wrapNone/>
                <wp:docPr id="304457160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0" cy="84486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7B1D7A" id="Přímá spojnice 7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9.4pt,5.65pt" to="315.4pt,67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" strokecolor="#156082 [3204]" strokeweight=".5pt">
                <v:stroke joinstyle="miter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DED04DF" wp14:editId="7A7C062C">
                <wp:simplePos x="0" y="0"/>
                <wp:positionH relativeFrom="column">
                  <wp:posOffset>1776730</wp:posOffset>
                </wp:positionH>
                <wp:positionV relativeFrom="paragraph">
                  <wp:posOffset>62229</wp:posOffset>
                </wp:positionV>
                <wp:extent cx="28575" cy="8467725"/>
                <wp:effectExtent l="0" t="0" r="28575" b="28575"/>
                <wp:wrapNone/>
                <wp:docPr id="1935797807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" cy="8467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0418BF" id="Přímá spojnice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9pt,4.9pt" to="142.15pt,67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" strokecolor="#156082 [3204]" strokeweight=".5pt">
                <v:stroke joinstyle="miter"/>
              </v:line>
            </w:pict>
          </mc:Fallback>
        </mc:AlternateContent>
      </w:r>
      <w:r w:rsidR="007B0E07">
        <w:rPr>
          <w:noProof/>
        </w:rPr>
        <w:drawing>
          <wp:anchor distT="0" distB="0" distL="114300" distR="114300" simplePos="0" relativeHeight="251659264" behindDoc="1" locked="0" layoutInCell="1" allowOverlap="1" wp14:anchorId="52034698" wp14:editId="6150A611">
            <wp:simplePos x="0" y="0"/>
            <wp:positionH relativeFrom="margin">
              <wp:align>center</wp:align>
            </wp:positionH>
            <wp:positionV relativeFrom="paragraph">
              <wp:posOffset>334011</wp:posOffset>
            </wp:positionV>
            <wp:extent cx="8443551" cy="7305665"/>
            <wp:effectExtent l="0" t="2540" r="0" b="0"/>
            <wp:wrapNone/>
            <wp:docPr id="3" name="obrázek 3" descr="Symboly života a harmo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ymboly života a harmonie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47" r="12202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443551" cy="7305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D26D0F" w14:textId="1D2C7545" w:rsidR="00852A12" w:rsidRDefault="00852A12" w:rsidP="00E52CF9">
      <w:pPr>
        <w:jc w:val="both"/>
        <w:rPr>
          <w:sz w:val="24"/>
          <w:szCs w:val="24"/>
        </w:rPr>
      </w:pPr>
    </w:p>
    <w:p w14:paraId="2A73CFA8" w14:textId="32817888" w:rsidR="00852A12" w:rsidRDefault="00852A12" w:rsidP="00E52CF9">
      <w:pPr>
        <w:jc w:val="both"/>
        <w:rPr>
          <w:sz w:val="24"/>
          <w:szCs w:val="24"/>
        </w:rPr>
      </w:pPr>
    </w:p>
    <w:p w14:paraId="5DCC096C" w14:textId="34F5680A" w:rsidR="00852A12" w:rsidRDefault="00852A12" w:rsidP="00E52CF9">
      <w:pPr>
        <w:jc w:val="both"/>
        <w:rPr>
          <w:sz w:val="24"/>
          <w:szCs w:val="24"/>
        </w:rPr>
      </w:pPr>
    </w:p>
    <w:p w14:paraId="44708D90" w14:textId="20D4117C" w:rsidR="00852A12" w:rsidRDefault="00852A12" w:rsidP="00E52CF9">
      <w:pPr>
        <w:jc w:val="both"/>
        <w:rPr>
          <w:sz w:val="24"/>
          <w:szCs w:val="24"/>
        </w:rPr>
      </w:pPr>
    </w:p>
    <w:p w14:paraId="1B8587A7" w14:textId="773CBA8B" w:rsidR="00852A12" w:rsidRDefault="00852A12" w:rsidP="00E52CF9">
      <w:pPr>
        <w:jc w:val="both"/>
        <w:rPr>
          <w:sz w:val="24"/>
          <w:szCs w:val="24"/>
        </w:rPr>
      </w:pPr>
    </w:p>
    <w:p w14:paraId="7B12EC0A" w14:textId="77777777" w:rsidR="00852A12" w:rsidRDefault="00852A12" w:rsidP="00E52CF9">
      <w:pPr>
        <w:jc w:val="both"/>
        <w:rPr>
          <w:sz w:val="24"/>
          <w:szCs w:val="24"/>
        </w:rPr>
      </w:pPr>
    </w:p>
    <w:p w14:paraId="5604009E" w14:textId="2B586C8C" w:rsidR="007F5ED3" w:rsidRDefault="00296CA7" w:rsidP="002136A7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48F87E" wp14:editId="3233C425">
                <wp:simplePos x="0" y="0"/>
                <wp:positionH relativeFrom="column">
                  <wp:posOffset>-766445</wp:posOffset>
                </wp:positionH>
                <wp:positionV relativeFrom="paragraph">
                  <wp:posOffset>405765</wp:posOffset>
                </wp:positionV>
                <wp:extent cx="7258050" cy="28575"/>
                <wp:effectExtent l="0" t="0" r="19050" b="28575"/>
                <wp:wrapNone/>
                <wp:docPr id="1280002401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258050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C9EFCB" id="Přímá spojnice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0.35pt,31.95pt" to="511.15pt,3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" strokecolor="#156082 [3204]" strokeweight=".5pt">
                <v:stroke joinstyle="miter"/>
              </v:line>
            </w:pict>
          </mc:Fallback>
        </mc:AlternateContent>
      </w:r>
    </w:p>
    <w:p w14:paraId="5FCB495E" w14:textId="1780A319" w:rsidR="007F5ED3" w:rsidRDefault="007F5ED3" w:rsidP="002136A7">
      <w:pPr>
        <w:jc w:val="both"/>
        <w:rPr>
          <w:sz w:val="24"/>
          <w:szCs w:val="24"/>
        </w:rPr>
      </w:pPr>
    </w:p>
    <w:p w14:paraId="3669DA69" w14:textId="27B1ABE6" w:rsidR="007F5ED3" w:rsidRDefault="007F5ED3" w:rsidP="002136A7">
      <w:pPr>
        <w:jc w:val="both"/>
        <w:rPr>
          <w:sz w:val="24"/>
          <w:szCs w:val="24"/>
        </w:rPr>
      </w:pPr>
    </w:p>
    <w:p w14:paraId="35FAB4A7" w14:textId="59084D76" w:rsidR="007F5ED3" w:rsidRDefault="007F5ED3" w:rsidP="002136A7">
      <w:pPr>
        <w:jc w:val="both"/>
        <w:rPr>
          <w:sz w:val="24"/>
          <w:szCs w:val="24"/>
        </w:rPr>
      </w:pPr>
    </w:p>
    <w:p w14:paraId="5BA4837C" w14:textId="27685E54" w:rsidR="007F5ED3" w:rsidRDefault="007F5ED3" w:rsidP="002136A7">
      <w:pPr>
        <w:jc w:val="both"/>
        <w:rPr>
          <w:sz w:val="24"/>
          <w:szCs w:val="24"/>
        </w:rPr>
      </w:pPr>
    </w:p>
    <w:p w14:paraId="469E9DD3" w14:textId="03E2EBCE" w:rsidR="007F5ED3" w:rsidRDefault="007F5ED3" w:rsidP="002136A7">
      <w:pPr>
        <w:jc w:val="both"/>
        <w:rPr>
          <w:sz w:val="24"/>
          <w:szCs w:val="24"/>
        </w:rPr>
      </w:pPr>
    </w:p>
    <w:p w14:paraId="44FF3FA2" w14:textId="77777777" w:rsidR="007F5ED3" w:rsidRDefault="007F5ED3" w:rsidP="002136A7">
      <w:pPr>
        <w:jc w:val="both"/>
        <w:rPr>
          <w:sz w:val="24"/>
          <w:szCs w:val="24"/>
        </w:rPr>
      </w:pPr>
    </w:p>
    <w:p w14:paraId="1971ED6C" w14:textId="5D3227F8" w:rsidR="007F5ED3" w:rsidRDefault="007F5ED3" w:rsidP="002136A7">
      <w:pPr>
        <w:jc w:val="both"/>
        <w:rPr>
          <w:sz w:val="24"/>
          <w:szCs w:val="24"/>
        </w:rPr>
      </w:pPr>
    </w:p>
    <w:p w14:paraId="2BA3587E" w14:textId="77777777" w:rsidR="007F5ED3" w:rsidRDefault="007F5ED3" w:rsidP="002136A7">
      <w:pPr>
        <w:jc w:val="both"/>
        <w:rPr>
          <w:sz w:val="24"/>
          <w:szCs w:val="24"/>
        </w:rPr>
      </w:pPr>
    </w:p>
    <w:p w14:paraId="501E876C" w14:textId="77777777" w:rsidR="00AF4770" w:rsidRDefault="00AF4770" w:rsidP="002136A7">
      <w:pPr>
        <w:jc w:val="both"/>
        <w:rPr>
          <w:sz w:val="24"/>
          <w:szCs w:val="24"/>
        </w:rPr>
      </w:pPr>
    </w:p>
    <w:p w14:paraId="71CDE974" w14:textId="0634DDD6" w:rsidR="00AF4770" w:rsidRDefault="00296CA7" w:rsidP="002136A7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2F1C75" wp14:editId="3499511D">
                <wp:simplePos x="0" y="0"/>
                <wp:positionH relativeFrom="column">
                  <wp:posOffset>-766445</wp:posOffset>
                </wp:positionH>
                <wp:positionV relativeFrom="paragraph">
                  <wp:posOffset>296545</wp:posOffset>
                </wp:positionV>
                <wp:extent cx="7296150" cy="28575"/>
                <wp:effectExtent l="0" t="0" r="19050" b="28575"/>
                <wp:wrapNone/>
                <wp:docPr id="945491461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96150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AA9B28" id="Přímá spojnice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0.35pt,23.35pt" to="514.15pt,2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" strokecolor="#156082 [3204]" strokeweight=".5pt">
                <v:stroke joinstyle="miter"/>
              </v:line>
            </w:pict>
          </mc:Fallback>
        </mc:AlternateContent>
      </w:r>
    </w:p>
    <w:p w14:paraId="2BF37EBF" w14:textId="471E423F" w:rsidR="007F5ED3" w:rsidRDefault="007F5ED3" w:rsidP="002136A7">
      <w:pPr>
        <w:jc w:val="both"/>
        <w:rPr>
          <w:sz w:val="24"/>
          <w:szCs w:val="24"/>
        </w:rPr>
      </w:pPr>
    </w:p>
    <w:p w14:paraId="67FD3500" w14:textId="37161AB7" w:rsidR="007F5ED3" w:rsidRDefault="007F5ED3" w:rsidP="002136A7">
      <w:pPr>
        <w:jc w:val="both"/>
        <w:rPr>
          <w:sz w:val="24"/>
          <w:szCs w:val="24"/>
        </w:rPr>
      </w:pPr>
    </w:p>
    <w:p w14:paraId="7BCECFCE" w14:textId="41307949" w:rsidR="007F5ED3" w:rsidRPr="00E4009C" w:rsidRDefault="007F5ED3" w:rsidP="002136A7">
      <w:pPr>
        <w:jc w:val="both"/>
        <w:rPr>
          <w:sz w:val="24"/>
          <w:szCs w:val="24"/>
        </w:rPr>
      </w:pPr>
    </w:p>
    <w:p w14:paraId="0D4DF90E" w14:textId="77777777" w:rsidR="00FE618A" w:rsidRDefault="00FE618A" w:rsidP="002136A7">
      <w:pPr>
        <w:jc w:val="both"/>
        <w:rPr>
          <w:sz w:val="24"/>
          <w:szCs w:val="24"/>
        </w:rPr>
      </w:pPr>
    </w:p>
    <w:p w14:paraId="01EDEF3C" w14:textId="77777777" w:rsidR="007F5ED3" w:rsidRDefault="007F5ED3" w:rsidP="002136A7">
      <w:pPr>
        <w:jc w:val="both"/>
        <w:rPr>
          <w:sz w:val="24"/>
          <w:szCs w:val="24"/>
        </w:rPr>
      </w:pPr>
    </w:p>
    <w:p w14:paraId="2A510E49" w14:textId="166222AA" w:rsidR="007F5ED3" w:rsidRDefault="007F5ED3" w:rsidP="002136A7">
      <w:pPr>
        <w:jc w:val="both"/>
        <w:rPr>
          <w:sz w:val="24"/>
          <w:szCs w:val="24"/>
        </w:rPr>
      </w:pPr>
    </w:p>
    <w:p w14:paraId="79A469E8" w14:textId="77777777" w:rsidR="007F5ED3" w:rsidRDefault="007F5ED3" w:rsidP="002136A7">
      <w:pPr>
        <w:jc w:val="both"/>
        <w:rPr>
          <w:sz w:val="24"/>
          <w:szCs w:val="24"/>
        </w:rPr>
      </w:pPr>
    </w:p>
    <w:p w14:paraId="4C752B00" w14:textId="5F54594D" w:rsidR="007F5ED3" w:rsidRDefault="007F5ED3" w:rsidP="002136A7">
      <w:pPr>
        <w:jc w:val="both"/>
        <w:rPr>
          <w:sz w:val="24"/>
          <w:szCs w:val="24"/>
        </w:rPr>
      </w:pPr>
    </w:p>
    <w:p w14:paraId="75ED84FB" w14:textId="2E126EA7" w:rsidR="00296CA7" w:rsidRPr="00A72A14" w:rsidRDefault="00296CA7" w:rsidP="00A72A14">
      <w:pPr>
        <w:jc w:val="both"/>
        <w:rPr>
          <w:sz w:val="48"/>
          <w:szCs w:val="48"/>
        </w:rPr>
      </w:pPr>
      <w:r w:rsidRPr="00296CA7">
        <w:rPr>
          <w:b/>
          <w:bCs/>
          <w:sz w:val="52"/>
          <w:szCs w:val="52"/>
        </w:rPr>
        <w:lastRenderedPageBreak/>
        <w:t xml:space="preserve">Život </w:t>
      </w:r>
      <w:r w:rsidRPr="00296CA7">
        <w:rPr>
          <w:sz w:val="52"/>
          <w:szCs w:val="52"/>
        </w:rPr>
        <w:br/>
      </w:r>
      <w:r w:rsidRPr="00A72A14">
        <w:rPr>
          <w:sz w:val="48"/>
          <w:szCs w:val="48"/>
        </w:rPr>
        <w:t>Každý život začíná maličkým semínkem, které roste. I náš život roste, když děláme dobro.</w:t>
      </w:r>
    </w:p>
    <w:p w14:paraId="0AA6B750" w14:textId="77777777" w:rsidR="00296CA7" w:rsidRPr="00296CA7" w:rsidRDefault="00296CA7" w:rsidP="00A72A14"/>
    <w:p w14:paraId="34137883" w14:textId="356A0E50" w:rsidR="00296CA7" w:rsidRDefault="00296CA7" w:rsidP="00A72A14">
      <w:pPr>
        <w:jc w:val="both"/>
        <w:rPr>
          <w:sz w:val="52"/>
          <w:szCs w:val="52"/>
        </w:rPr>
      </w:pPr>
      <w:r w:rsidRPr="00296CA7">
        <w:rPr>
          <w:b/>
          <w:bCs/>
          <w:sz w:val="52"/>
          <w:szCs w:val="52"/>
        </w:rPr>
        <w:t xml:space="preserve">Světlo </w:t>
      </w:r>
      <w:r w:rsidRPr="00296CA7">
        <w:rPr>
          <w:sz w:val="52"/>
          <w:szCs w:val="52"/>
        </w:rPr>
        <w:br/>
        <w:t>Světlo svíčky připomíná, že i malý plamínek může přinést radost a naději.</w:t>
      </w:r>
      <w:r w:rsidR="00A72A14">
        <w:rPr>
          <w:sz w:val="52"/>
          <w:szCs w:val="52"/>
        </w:rPr>
        <w:t xml:space="preserve"> Plamen svíčky připomíná živého Krista.</w:t>
      </w:r>
    </w:p>
    <w:p w14:paraId="19EF0B26" w14:textId="77777777" w:rsidR="00296CA7" w:rsidRPr="00296CA7" w:rsidRDefault="00296CA7" w:rsidP="00A72A14"/>
    <w:p w14:paraId="101656C7" w14:textId="4A77B59A" w:rsidR="00296CA7" w:rsidRDefault="00296CA7" w:rsidP="00A72A14">
      <w:pPr>
        <w:rPr>
          <w:sz w:val="52"/>
          <w:szCs w:val="52"/>
        </w:rPr>
      </w:pPr>
      <w:r w:rsidRPr="00296CA7">
        <w:rPr>
          <w:b/>
          <w:bCs/>
          <w:sz w:val="52"/>
          <w:szCs w:val="52"/>
        </w:rPr>
        <w:t xml:space="preserve">Svatební hostina </w:t>
      </w:r>
      <w:r w:rsidRPr="00296CA7">
        <w:rPr>
          <w:sz w:val="52"/>
          <w:szCs w:val="52"/>
        </w:rPr>
        <w:br/>
        <w:t xml:space="preserve">U stolu se lidé </w:t>
      </w:r>
      <w:r w:rsidR="00A72A14" w:rsidRPr="00296CA7">
        <w:rPr>
          <w:sz w:val="52"/>
          <w:szCs w:val="52"/>
        </w:rPr>
        <w:t xml:space="preserve">spolu </w:t>
      </w:r>
      <w:r w:rsidRPr="00296CA7">
        <w:rPr>
          <w:sz w:val="52"/>
          <w:szCs w:val="52"/>
        </w:rPr>
        <w:t>radují. I v nebi jsme všichni pozvaní na hostinu lásky.</w:t>
      </w:r>
    </w:p>
    <w:p w14:paraId="3E1D2C81" w14:textId="77777777" w:rsidR="00A72A14" w:rsidRPr="00A72A14" w:rsidRDefault="00A72A14" w:rsidP="00A72A14">
      <w:pPr>
        <w:rPr>
          <w:sz w:val="28"/>
          <w:szCs w:val="28"/>
        </w:rPr>
      </w:pPr>
    </w:p>
    <w:p w14:paraId="79DA71DD" w14:textId="11E30424" w:rsidR="00296CA7" w:rsidRDefault="00296CA7" w:rsidP="00A72A14">
      <w:pPr>
        <w:jc w:val="both"/>
        <w:rPr>
          <w:sz w:val="52"/>
          <w:szCs w:val="52"/>
        </w:rPr>
      </w:pPr>
      <w:r w:rsidRPr="00296CA7">
        <w:rPr>
          <w:b/>
          <w:bCs/>
          <w:sz w:val="52"/>
          <w:szCs w:val="52"/>
        </w:rPr>
        <w:t xml:space="preserve">Víno </w:t>
      </w:r>
      <w:r w:rsidRPr="00296CA7">
        <w:rPr>
          <w:sz w:val="52"/>
          <w:szCs w:val="52"/>
        </w:rPr>
        <w:br/>
        <w:t>Víno se dělá z mnoha bobul</w:t>
      </w:r>
      <w:r w:rsidR="00A72A14">
        <w:rPr>
          <w:sz w:val="52"/>
          <w:szCs w:val="52"/>
        </w:rPr>
        <w:t>í hroznového vína</w:t>
      </w:r>
      <w:r w:rsidRPr="00296CA7">
        <w:rPr>
          <w:sz w:val="52"/>
          <w:szCs w:val="52"/>
        </w:rPr>
        <w:t xml:space="preserve">, které </w:t>
      </w:r>
      <w:r w:rsidR="00A72A14">
        <w:rPr>
          <w:sz w:val="52"/>
          <w:szCs w:val="52"/>
        </w:rPr>
        <w:t>drží</w:t>
      </w:r>
      <w:r w:rsidRPr="00296CA7">
        <w:rPr>
          <w:sz w:val="52"/>
          <w:szCs w:val="52"/>
        </w:rPr>
        <w:t xml:space="preserve"> spolu. Tak i my</w:t>
      </w:r>
      <w:r w:rsidR="00A72A14">
        <w:rPr>
          <w:sz w:val="52"/>
          <w:szCs w:val="52"/>
        </w:rPr>
        <w:t>, kdo konáme dobro,</w:t>
      </w:r>
      <w:r w:rsidRPr="00296CA7">
        <w:rPr>
          <w:sz w:val="52"/>
          <w:szCs w:val="52"/>
        </w:rPr>
        <w:t xml:space="preserve"> patříme k sobě. </w:t>
      </w:r>
    </w:p>
    <w:p w14:paraId="5EB13154" w14:textId="77777777" w:rsidR="00A72A14" w:rsidRDefault="00A72A14" w:rsidP="00A72A14">
      <w:pPr>
        <w:rPr>
          <w:sz w:val="52"/>
          <w:szCs w:val="52"/>
        </w:rPr>
      </w:pPr>
    </w:p>
    <w:p w14:paraId="765568CF" w14:textId="77777777" w:rsidR="00A72A14" w:rsidRDefault="00A72A14" w:rsidP="00A72A14">
      <w:pPr>
        <w:rPr>
          <w:sz w:val="52"/>
          <w:szCs w:val="52"/>
        </w:rPr>
      </w:pPr>
    </w:p>
    <w:p w14:paraId="444874CC" w14:textId="77777777" w:rsidR="00A72A14" w:rsidRDefault="00296CA7" w:rsidP="00A72A14">
      <w:pPr>
        <w:rPr>
          <w:b/>
          <w:bCs/>
          <w:sz w:val="52"/>
          <w:szCs w:val="52"/>
        </w:rPr>
      </w:pPr>
      <w:r w:rsidRPr="00296CA7">
        <w:rPr>
          <w:b/>
          <w:bCs/>
          <w:sz w:val="52"/>
          <w:szCs w:val="52"/>
        </w:rPr>
        <w:lastRenderedPageBreak/>
        <w:t xml:space="preserve">Království </w:t>
      </w:r>
    </w:p>
    <w:p w14:paraId="1461D739" w14:textId="4D229F5C" w:rsidR="00296CA7" w:rsidRDefault="00296CA7" w:rsidP="00A72A14">
      <w:pPr>
        <w:jc w:val="both"/>
        <w:rPr>
          <w:sz w:val="52"/>
          <w:szCs w:val="52"/>
        </w:rPr>
      </w:pPr>
      <w:r w:rsidRPr="00296CA7">
        <w:rPr>
          <w:sz w:val="52"/>
          <w:szCs w:val="52"/>
        </w:rPr>
        <w:t>Boží království není palác, ale místo, kde vládne láska.</w:t>
      </w:r>
    </w:p>
    <w:p w14:paraId="65B0149B" w14:textId="77777777" w:rsidR="00296CA7" w:rsidRPr="00A72A14" w:rsidRDefault="00296CA7" w:rsidP="00A72A14">
      <w:pPr>
        <w:rPr>
          <w:sz w:val="24"/>
          <w:szCs w:val="24"/>
        </w:rPr>
      </w:pPr>
    </w:p>
    <w:p w14:paraId="088A5417" w14:textId="707783C3" w:rsidR="00296CA7" w:rsidRDefault="00296CA7" w:rsidP="00A72A14">
      <w:pPr>
        <w:rPr>
          <w:sz w:val="52"/>
          <w:szCs w:val="52"/>
        </w:rPr>
      </w:pPr>
      <w:r w:rsidRPr="00296CA7">
        <w:rPr>
          <w:b/>
          <w:bCs/>
          <w:sz w:val="52"/>
          <w:szCs w:val="52"/>
        </w:rPr>
        <w:t xml:space="preserve">Otcův dům </w:t>
      </w:r>
      <w:r w:rsidRPr="00296CA7">
        <w:rPr>
          <w:sz w:val="52"/>
          <w:szCs w:val="52"/>
        </w:rPr>
        <w:br/>
        <w:t>Otcův dům má vždy otevřené dveře – Bůh nás vítá doma s láskou.</w:t>
      </w:r>
      <w:r w:rsidR="00A72A14">
        <w:rPr>
          <w:sz w:val="52"/>
          <w:szCs w:val="52"/>
        </w:rPr>
        <w:t xml:space="preserve"> V nebi se vracíme do Boží náruče.</w:t>
      </w:r>
    </w:p>
    <w:p w14:paraId="17DE10CD" w14:textId="77777777" w:rsidR="00296CA7" w:rsidRPr="00A72A14" w:rsidRDefault="00296CA7" w:rsidP="00A72A14">
      <w:pPr>
        <w:rPr>
          <w:sz w:val="24"/>
          <w:szCs w:val="24"/>
        </w:rPr>
      </w:pPr>
    </w:p>
    <w:p w14:paraId="3DC8BA8A" w14:textId="2AC89E03" w:rsidR="00296CA7" w:rsidRDefault="00296CA7" w:rsidP="00A72A14">
      <w:pPr>
        <w:rPr>
          <w:sz w:val="52"/>
          <w:szCs w:val="52"/>
        </w:rPr>
      </w:pPr>
      <w:r w:rsidRPr="00296CA7">
        <w:rPr>
          <w:b/>
          <w:bCs/>
          <w:sz w:val="52"/>
          <w:szCs w:val="52"/>
        </w:rPr>
        <w:t xml:space="preserve">Nebeský Jeruzalém </w:t>
      </w:r>
      <w:r w:rsidRPr="00296CA7">
        <w:rPr>
          <w:sz w:val="52"/>
          <w:szCs w:val="52"/>
        </w:rPr>
        <w:br/>
        <w:t>Město, kde už není bolest ani smutek, ale jen radost s Bohem.</w:t>
      </w:r>
    </w:p>
    <w:p w14:paraId="0E1D0742" w14:textId="77777777" w:rsidR="00296CA7" w:rsidRPr="00A72A14" w:rsidRDefault="00296CA7" w:rsidP="00A72A14">
      <w:pPr>
        <w:rPr>
          <w:sz w:val="28"/>
          <w:szCs w:val="28"/>
        </w:rPr>
      </w:pPr>
    </w:p>
    <w:p w14:paraId="540A9794" w14:textId="77777777" w:rsidR="00A72A14" w:rsidRDefault="00296CA7" w:rsidP="003D2FD8">
      <w:pPr>
        <w:jc w:val="both"/>
        <w:rPr>
          <w:sz w:val="52"/>
          <w:szCs w:val="52"/>
        </w:rPr>
      </w:pPr>
      <w:r w:rsidRPr="00296CA7">
        <w:rPr>
          <w:b/>
          <w:bCs/>
          <w:sz w:val="52"/>
          <w:szCs w:val="52"/>
        </w:rPr>
        <w:t xml:space="preserve">Ráj </w:t>
      </w:r>
      <w:r w:rsidRPr="00296CA7">
        <w:rPr>
          <w:sz w:val="52"/>
          <w:szCs w:val="52"/>
        </w:rPr>
        <w:br/>
        <w:t xml:space="preserve">Ráj je místo krásy a pokoje, kde je člověk </w:t>
      </w:r>
    </w:p>
    <w:p w14:paraId="58A92536" w14:textId="63D2A93D" w:rsidR="00296CA7" w:rsidRDefault="00296CA7" w:rsidP="003D2FD8">
      <w:pPr>
        <w:jc w:val="both"/>
        <w:rPr>
          <w:sz w:val="52"/>
          <w:szCs w:val="52"/>
        </w:rPr>
      </w:pPr>
      <w:r w:rsidRPr="00296CA7">
        <w:rPr>
          <w:sz w:val="52"/>
          <w:szCs w:val="52"/>
        </w:rPr>
        <w:t>šťastný a blízko Bohu.</w:t>
      </w:r>
    </w:p>
    <w:p w14:paraId="3A474972" w14:textId="77777777" w:rsidR="00A72A14" w:rsidRPr="00A72A14" w:rsidRDefault="00A72A14" w:rsidP="00A72A14">
      <w:pPr>
        <w:rPr>
          <w:sz w:val="28"/>
          <w:szCs w:val="28"/>
        </w:rPr>
      </w:pPr>
    </w:p>
    <w:p w14:paraId="7F32B60B" w14:textId="77777777" w:rsidR="00A72A14" w:rsidRDefault="00A72A14" w:rsidP="003D2FD8">
      <w:pPr>
        <w:jc w:val="both"/>
        <w:rPr>
          <w:sz w:val="52"/>
          <w:szCs w:val="52"/>
        </w:rPr>
      </w:pPr>
      <w:r w:rsidRPr="00296CA7">
        <w:rPr>
          <w:b/>
          <w:bCs/>
          <w:sz w:val="52"/>
          <w:szCs w:val="52"/>
        </w:rPr>
        <w:t xml:space="preserve">Pokoj </w:t>
      </w:r>
      <w:r w:rsidRPr="00296CA7">
        <w:rPr>
          <w:sz w:val="52"/>
          <w:szCs w:val="52"/>
        </w:rPr>
        <w:br/>
        <w:t>Holubice je znakem míru. Pokoj začíná tam, kde si navzájem odp</w:t>
      </w:r>
      <w:r>
        <w:rPr>
          <w:sz w:val="52"/>
          <w:szCs w:val="52"/>
        </w:rPr>
        <w:t>o</w:t>
      </w:r>
      <w:r w:rsidRPr="00296CA7">
        <w:rPr>
          <w:sz w:val="52"/>
          <w:szCs w:val="52"/>
        </w:rPr>
        <w:t>u</w:t>
      </w:r>
      <w:r>
        <w:rPr>
          <w:sz w:val="52"/>
          <w:szCs w:val="52"/>
        </w:rPr>
        <w:t>š</w:t>
      </w:r>
      <w:r w:rsidRPr="00296CA7">
        <w:rPr>
          <w:sz w:val="52"/>
          <w:szCs w:val="52"/>
        </w:rPr>
        <w:t>tíme.</w:t>
      </w:r>
    </w:p>
    <w:p w14:paraId="16A5D5AA" w14:textId="5A30B488" w:rsidR="0050667B" w:rsidRDefault="0050667B" w:rsidP="002136A7">
      <w:pPr>
        <w:jc w:val="both"/>
        <w:rPr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4384" behindDoc="1" locked="0" layoutInCell="1" allowOverlap="1" wp14:anchorId="4AA5563C" wp14:editId="198AA29F">
            <wp:simplePos x="0" y="0"/>
            <wp:positionH relativeFrom="margin">
              <wp:align>center</wp:align>
            </wp:positionH>
            <wp:positionV relativeFrom="paragraph">
              <wp:posOffset>-1523682</wp:posOffset>
            </wp:positionV>
            <wp:extent cx="4830445" cy="6819900"/>
            <wp:effectExtent l="0" t="4127" r="4127" b="4128"/>
            <wp:wrapNone/>
            <wp:docPr id="148577075" name="obrázek 2" descr="Obsah obrázku oblečení, Lidská tvář, obraz, osoba&#10;&#10;Obsah generovaný pomocí AI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577075" name="obrázek 2" descr="Obsah obrázku oblečení, Lidská tvář, obraz, osoba&#10;&#10;Obsah generovaný pomocí AI může být nesprávný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830445" cy="681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4EEFBC5" w14:textId="5397D95A" w:rsidR="0050667B" w:rsidRDefault="0050667B" w:rsidP="002136A7">
      <w:pPr>
        <w:jc w:val="both"/>
        <w:rPr>
          <w:sz w:val="24"/>
          <w:szCs w:val="24"/>
        </w:rPr>
      </w:pPr>
    </w:p>
    <w:p w14:paraId="172B41DA" w14:textId="77777777" w:rsidR="0050667B" w:rsidRDefault="0050667B" w:rsidP="002136A7">
      <w:pPr>
        <w:jc w:val="both"/>
        <w:rPr>
          <w:sz w:val="24"/>
          <w:szCs w:val="24"/>
        </w:rPr>
      </w:pPr>
    </w:p>
    <w:p w14:paraId="59379CBC" w14:textId="20E70828" w:rsidR="0050667B" w:rsidRDefault="0050667B" w:rsidP="002136A7">
      <w:pPr>
        <w:jc w:val="both"/>
        <w:rPr>
          <w:sz w:val="24"/>
          <w:szCs w:val="24"/>
        </w:rPr>
      </w:pPr>
    </w:p>
    <w:p w14:paraId="130E0836" w14:textId="1A24F2CA" w:rsidR="0050667B" w:rsidRDefault="0050667B" w:rsidP="002136A7">
      <w:pPr>
        <w:jc w:val="both"/>
        <w:rPr>
          <w:sz w:val="24"/>
          <w:szCs w:val="24"/>
        </w:rPr>
      </w:pPr>
    </w:p>
    <w:p w14:paraId="53729CF5" w14:textId="6551F4E5" w:rsidR="0050667B" w:rsidRDefault="0050667B" w:rsidP="002136A7">
      <w:pPr>
        <w:jc w:val="both"/>
        <w:rPr>
          <w:sz w:val="24"/>
          <w:szCs w:val="24"/>
        </w:rPr>
      </w:pPr>
    </w:p>
    <w:p w14:paraId="5DCDFB1B" w14:textId="77777777" w:rsidR="0050667B" w:rsidRDefault="0050667B" w:rsidP="002136A7">
      <w:pPr>
        <w:jc w:val="both"/>
        <w:rPr>
          <w:sz w:val="24"/>
          <w:szCs w:val="24"/>
        </w:rPr>
      </w:pPr>
    </w:p>
    <w:p w14:paraId="71136D2E" w14:textId="5921DA28" w:rsidR="0050667B" w:rsidRDefault="0050667B" w:rsidP="002136A7">
      <w:pPr>
        <w:jc w:val="both"/>
        <w:rPr>
          <w:sz w:val="24"/>
          <w:szCs w:val="24"/>
        </w:rPr>
      </w:pPr>
    </w:p>
    <w:p w14:paraId="5629A0B4" w14:textId="77777777" w:rsidR="0050667B" w:rsidRDefault="0050667B" w:rsidP="002136A7">
      <w:pPr>
        <w:jc w:val="both"/>
        <w:rPr>
          <w:sz w:val="24"/>
          <w:szCs w:val="24"/>
        </w:rPr>
      </w:pPr>
    </w:p>
    <w:p w14:paraId="26F82A37" w14:textId="0F94D65F" w:rsidR="0050667B" w:rsidRDefault="0050667B" w:rsidP="002136A7">
      <w:pPr>
        <w:jc w:val="both"/>
        <w:rPr>
          <w:sz w:val="24"/>
          <w:szCs w:val="24"/>
        </w:rPr>
      </w:pPr>
    </w:p>
    <w:p w14:paraId="364EDF2A" w14:textId="77777777" w:rsidR="0050667B" w:rsidRDefault="0050667B" w:rsidP="002136A7">
      <w:pPr>
        <w:jc w:val="both"/>
        <w:rPr>
          <w:sz w:val="24"/>
          <w:szCs w:val="24"/>
        </w:rPr>
      </w:pPr>
    </w:p>
    <w:p w14:paraId="068F0A37" w14:textId="28CF7DD5" w:rsidR="0050667B" w:rsidRDefault="0050667B" w:rsidP="002136A7">
      <w:pPr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1DE405A2" wp14:editId="3B1B284D">
            <wp:simplePos x="0" y="0"/>
            <wp:positionH relativeFrom="margin">
              <wp:align>center</wp:align>
            </wp:positionH>
            <wp:positionV relativeFrom="paragraph">
              <wp:posOffset>300039</wp:posOffset>
            </wp:positionV>
            <wp:extent cx="4830445" cy="6819900"/>
            <wp:effectExtent l="0" t="4127" r="4127" b="4128"/>
            <wp:wrapNone/>
            <wp:docPr id="1410494366" name="obrázek 2" descr="Obsah obrázku oblečení, Lidská tvář, obraz, osoba&#10;&#10;Obsah generovaný pomocí AI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577075" name="obrázek 2" descr="Obsah obrázku oblečení, Lidská tvář, obraz, osoba&#10;&#10;Obsah generovaný pomocí AI může být nesprávný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830445" cy="681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61A1B54" w14:textId="1A815481" w:rsidR="007F5ED3" w:rsidRDefault="007F5ED3" w:rsidP="002136A7">
      <w:pPr>
        <w:jc w:val="both"/>
        <w:rPr>
          <w:sz w:val="24"/>
          <w:szCs w:val="24"/>
        </w:rPr>
      </w:pPr>
    </w:p>
    <w:p w14:paraId="10C1F640" w14:textId="70608A8F" w:rsidR="0050667B" w:rsidRDefault="0050667B" w:rsidP="002136A7">
      <w:pPr>
        <w:jc w:val="both"/>
        <w:rPr>
          <w:sz w:val="24"/>
          <w:szCs w:val="24"/>
        </w:rPr>
      </w:pPr>
    </w:p>
    <w:p w14:paraId="2534441C" w14:textId="7257BC56" w:rsidR="0050667B" w:rsidRDefault="0050667B" w:rsidP="002136A7">
      <w:pPr>
        <w:jc w:val="both"/>
        <w:rPr>
          <w:sz w:val="24"/>
          <w:szCs w:val="24"/>
        </w:rPr>
      </w:pPr>
    </w:p>
    <w:p w14:paraId="7A9B45F0" w14:textId="6DD6EF7F" w:rsidR="0050667B" w:rsidRDefault="0050667B" w:rsidP="002136A7">
      <w:pPr>
        <w:jc w:val="both"/>
        <w:rPr>
          <w:sz w:val="24"/>
          <w:szCs w:val="24"/>
        </w:rPr>
      </w:pPr>
    </w:p>
    <w:sectPr w:rsidR="0050667B" w:rsidSect="00296C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475B0"/>
    <w:multiLevelType w:val="multilevel"/>
    <w:tmpl w:val="82AEC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366FDE"/>
    <w:multiLevelType w:val="multilevel"/>
    <w:tmpl w:val="CD9EA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EC6039"/>
    <w:multiLevelType w:val="multilevel"/>
    <w:tmpl w:val="562EA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994BA8"/>
    <w:multiLevelType w:val="multilevel"/>
    <w:tmpl w:val="43821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BE2EAD"/>
    <w:multiLevelType w:val="multilevel"/>
    <w:tmpl w:val="AF8E7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3D179A"/>
    <w:multiLevelType w:val="multilevel"/>
    <w:tmpl w:val="C59699E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)"/>
      <w:lvlJc w:val="left"/>
      <w:pPr>
        <w:ind w:left="1364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6" w15:restartNumberingAfterBreak="0">
    <w:nsid w:val="33AF7864"/>
    <w:multiLevelType w:val="multilevel"/>
    <w:tmpl w:val="C2968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8752375"/>
    <w:multiLevelType w:val="multilevel"/>
    <w:tmpl w:val="CE868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A9575F1"/>
    <w:multiLevelType w:val="hybridMultilevel"/>
    <w:tmpl w:val="DA1602C0"/>
    <w:lvl w:ilvl="0" w:tplc="B88C5444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208AA7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DB6AB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0A99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9CE4D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670DE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18D2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785F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5E47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BF672B"/>
    <w:multiLevelType w:val="hybridMultilevel"/>
    <w:tmpl w:val="011869D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606E63"/>
    <w:multiLevelType w:val="multilevel"/>
    <w:tmpl w:val="16B22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12363204">
    <w:abstractNumId w:val="8"/>
  </w:num>
  <w:num w:numId="2" w16cid:durableId="375593287">
    <w:abstractNumId w:val="9"/>
  </w:num>
  <w:num w:numId="3" w16cid:durableId="188493929">
    <w:abstractNumId w:val="5"/>
  </w:num>
  <w:num w:numId="4" w16cid:durableId="410199300">
    <w:abstractNumId w:val="10"/>
  </w:num>
  <w:num w:numId="5" w16cid:durableId="868570649">
    <w:abstractNumId w:val="1"/>
  </w:num>
  <w:num w:numId="6" w16cid:durableId="1482230274">
    <w:abstractNumId w:val="7"/>
  </w:num>
  <w:num w:numId="7" w16cid:durableId="606430028">
    <w:abstractNumId w:val="4"/>
  </w:num>
  <w:num w:numId="8" w16cid:durableId="923605688">
    <w:abstractNumId w:val="2"/>
  </w:num>
  <w:num w:numId="9" w16cid:durableId="1062368186">
    <w:abstractNumId w:val="6"/>
  </w:num>
  <w:num w:numId="10" w16cid:durableId="1317107680">
    <w:abstractNumId w:val="0"/>
  </w:num>
  <w:num w:numId="11" w16cid:durableId="3325321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881"/>
    <w:rsid w:val="0003696F"/>
    <w:rsid w:val="00081AC5"/>
    <w:rsid w:val="000B17DE"/>
    <w:rsid w:val="000C293D"/>
    <w:rsid w:val="000F2F7B"/>
    <w:rsid w:val="00172284"/>
    <w:rsid w:val="00194981"/>
    <w:rsid w:val="00195721"/>
    <w:rsid w:val="002136A7"/>
    <w:rsid w:val="00221BC6"/>
    <w:rsid w:val="00226547"/>
    <w:rsid w:val="00296CA7"/>
    <w:rsid w:val="002B516B"/>
    <w:rsid w:val="002C6881"/>
    <w:rsid w:val="0035751B"/>
    <w:rsid w:val="0037094A"/>
    <w:rsid w:val="003D2FD8"/>
    <w:rsid w:val="00417B4A"/>
    <w:rsid w:val="00421A8B"/>
    <w:rsid w:val="004241C9"/>
    <w:rsid w:val="00427A84"/>
    <w:rsid w:val="004316B5"/>
    <w:rsid w:val="00437EB5"/>
    <w:rsid w:val="004417A9"/>
    <w:rsid w:val="00452D05"/>
    <w:rsid w:val="004828B6"/>
    <w:rsid w:val="004C10C3"/>
    <w:rsid w:val="0050667B"/>
    <w:rsid w:val="00614A90"/>
    <w:rsid w:val="00652E33"/>
    <w:rsid w:val="00657A60"/>
    <w:rsid w:val="00680C68"/>
    <w:rsid w:val="00680E11"/>
    <w:rsid w:val="00695D9F"/>
    <w:rsid w:val="006A67A0"/>
    <w:rsid w:val="006B5AA2"/>
    <w:rsid w:val="0072039B"/>
    <w:rsid w:val="00732777"/>
    <w:rsid w:val="007905F8"/>
    <w:rsid w:val="007A72AA"/>
    <w:rsid w:val="007B0E07"/>
    <w:rsid w:val="007F3B54"/>
    <w:rsid w:val="007F5ED3"/>
    <w:rsid w:val="00816517"/>
    <w:rsid w:val="00852A12"/>
    <w:rsid w:val="00880589"/>
    <w:rsid w:val="00893427"/>
    <w:rsid w:val="008C0F17"/>
    <w:rsid w:val="008E3684"/>
    <w:rsid w:val="009050DC"/>
    <w:rsid w:val="0091437E"/>
    <w:rsid w:val="00926D81"/>
    <w:rsid w:val="00933AE5"/>
    <w:rsid w:val="00934945"/>
    <w:rsid w:val="009470AA"/>
    <w:rsid w:val="009C57FD"/>
    <w:rsid w:val="009C788C"/>
    <w:rsid w:val="009E5FC4"/>
    <w:rsid w:val="00A044CF"/>
    <w:rsid w:val="00A10768"/>
    <w:rsid w:val="00A11A89"/>
    <w:rsid w:val="00A26711"/>
    <w:rsid w:val="00A72A14"/>
    <w:rsid w:val="00AF4770"/>
    <w:rsid w:val="00B47737"/>
    <w:rsid w:val="00BB5361"/>
    <w:rsid w:val="00BC05CB"/>
    <w:rsid w:val="00C162B2"/>
    <w:rsid w:val="00C51EDF"/>
    <w:rsid w:val="00CD6C10"/>
    <w:rsid w:val="00CE1E87"/>
    <w:rsid w:val="00D154DD"/>
    <w:rsid w:val="00D4704A"/>
    <w:rsid w:val="00DE5618"/>
    <w:rsid w:val="00DE5E64"/>
    <w:rsid w:val="00E1006C"/>
    <w:rsid w:val="00E30347"/>
    <w:rsid w:val="00E4009C"/>
    <w:rsid w:val="00E4217D"/>
    <w:rsid w:val="00E43F49"/>
    <w:rsid w:val="00E52CF9"/>
    <w:rsid w:val="00ED60B2"/>
    <w:rsid w:val="00EF320E"/>
    <w:rsid w:val="00EF72DF"/>
    <w:rsid w:val="00F13809"/>
    <w:rsid w:val="00F41C33"/>
    <w:rsid w:val="00F868C9"/>
    <w:rsid w:val="00FE003C"/>
    <w:rsid w:val="00FE618A"/>
    <w:rsid w:val="0A7B6582"/>
    <w:rsid w:val="0C8373C5"/>
    <w:rsid w:val="0CA41C50"/>
    <w:rsid w:val="0D4E72CF"/>
    <w:rsid w:val="0E6B5543"/>
    <w:rsid w:val="0E91E03A"/>
    <w:rsid w:val="122B1429"/>
    <w:rsid w:val="130A2149"/>
    <w:rsid w:val="132E03E4"/>
    <w:rsid w:val="1CC7A21C"/>
    <w:rsid w:val="1F960307"/>
    <w:rsid w:val="385E580A"/>
    <w:rsid w:val="48EFD29D"/>
    <w:rsid w:val="507A4598"/>
    <w:rsid w:val="55CF7A44"/>
    <w:rsid w:val="5B4243C6"/>
    <w:rsid w:val="5E804A9E"/>
    <w:rsid w:val="5F68FB91"/>
    <w:rsid w:val="696789B9"/>
    <w:rsid w:val="6B4F399C"/>
    <w:rsid w:val="6BECCBD7"/>
    <w:rsid w:val="6F5971AC"/>
    <w:rsid w:val="74C976B5"/>
    <w:rsid w:val="75A3A64A"/>
    <w:rsid w:val="75A7B446"/>
    <w:rsid w:val="77E0FFD0"/>
    <w:rsid w:val="782A2A68"/>
    <w:rsid w:val="7B6AEDCE"/>
    <w:rsid w:val="7DD11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B12CE"/>
  <w15:chartTrackingRefBased/>
  <w15:docId w15:val="{BD526ADD-AB4D-48A3-B069-E07CCFE4E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C68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C68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C68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C68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C68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C68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C68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C68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C68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C68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C68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C68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C688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C688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C688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C688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C688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C688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C68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C68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C68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C68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C68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C688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C688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C6881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C68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C6881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C6881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2136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styleId="Hypertextovodkaz">
    <w:name w:val="Hyperlink"/>
    <w:basedOn w:val="Standardnpsmoodstavce"/>
    <w:uiPriority w:val="99"/>
    <w:unhideWhenUsed/>
    <w:rsid w:val="00FE618A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E618A"/>
    <w:rPr>
      <w:color w:val="605E5C"/>
      <w:shd w:val="clear" w:color="auto" w:fill="E1DFDD"/>
    </w:rPr>
  </w:style>
  <w:style w:type="character" w:styleId="Zdraznn">
    <w:name w:val="Emphasis"/>
    <w:basedOn w:val="Standardnpsmoodstavce"/>
    <w:uiPriority w:val="20"/>
    <w:qFormat/>
    <w:rsid w:val="00081AC5"/>
    <w:rPr>
      <w:i/>
      <w:iCs/>
    </w:rPr>
  </w:style>
  <w:style w:type="character" w:styleId="Sledovanodkaz">
    <w:name w:val="FollowedHyperlink"/>
    <w:basedOn w:val="Standardnpsmoodstavce"/>
    <w:uiPriority w:val="99"/>
    <w:semiHidden/>
    <w:unhideWhenUsed/>
    <w:rsid w:val="00E43F49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5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6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2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5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s://deti.vira.cz/kalendar/liturgicky-rok-vitraze-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eti.vira.cz/aktivity/omalovanky/sablony-na-sklo/svati-2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956</TotalTime>
  <Pages>6</Pages>
  <Words>897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Veselá Ludmila</dc:creator>
  <cp:keywords/>
  <dc:description/>
  <cp:lastModifiedBy>Hojková Iva</cp:lastModifiedBy>
  <cp:revision>34</cp:revision>
  <cp:lastPrinted>2025-03-05T11:38:00Z</cp:lastPrinted>
  <dcterms:created xsi:type="dcterms:W3CDTF">2024-11-26T10:47:00Z</dcterms:created>
  <dcterms:modified xsi:type="dcterms:W3CDTF">2025-10-24T08:44:00Z</dcterms:modified>
</cp:coreProperties>
</file>