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76A" w:rsidRDefault="00AB276A" w:rsidP="00AB276A">
      <w:pPr>
        <w:pStyle w:val="Default"/>
        <w:jc w:val="center"/>
        <w:rPr>
          <w:color w:val="auto"/>
          <w:sz w:val="36"/>
          <w:szCs w:val="36"/>
        </w:rPr>
      </w:pPr>
      <w:r>
        <w:rPr>
          <w:b/>
          <w:bCs/>
          <w:color w:val="auto"/>
          <w:sz w:val="36"/>
          <w:szCs w:val="36"/>
        </w:rPr>
        <w:t>MINIKATECHEZE PRO STARŠÍ DĚTI</w:t>
      </w:r>
    </w:p>
    <w:p w:rsidR="00AB276A" w:rsidRDefault="00AB276A" w:rsidP="00AB276A">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AB276A" w:rsidRPr="005E0D74" w:rsidRDefault="00AB276A" w:rsidP="00AB276A">
      <w:pPr>
        <w:pStyle w:val="Default"/>
        <w:ind w:left="720"/>
        <w:jc w:val="center"/>
        <w:rPr>
          <w:iCs/>
          <w:color w:val="auto"/>
          <w:sz w:val="18"/>
          <w:szCs w:val="18"/>
        </w:rPr>
      </w:pPr>
    </w:p>
    <w:p w:rsidR="00AB276A" w:rsidRDefault="00AB276A" w:rsidP="00AB276A">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AB276A" w:rsidRPr="005E0D74" w:rsidRDefault="00AB276A" w:rsidP="00AB276A">
      <w:pPr>
        <w:pStyle w:val="Default"/>
        <w:tabs>
          <w:tab w:val="left" w:pos="3345"/>
        </w:tabs>
        <w:ind w:left="720"/>
        <w:rPr>
          <w:color w:val="auto"/>
          <w:sz w:val="18"/>
          <w:szCs w:val="18"/>
        </w:rPr>
      </w:pPr>
      <w:r>
        <w:rPr>
          <w:color w:val="auto"/>
          <w:sz w:val="18"/>
          <w:szCs w:val="18"/>
        </w:rPr>
        <w:tab/>
      </w:r>
    </w:p>
    <w:p w:rsidR="00E74B69" w:rsidRDefault="00E74B69" w:rsidP="00E74B69">
      <w:pPr>
        <w:pStyle w:val="Default"/>
        <w:numPr>
          <w:ilvl w:val="0"/>
          <w:numId w:val="1"/>
        </w:numPr>
        <w:jc w:val="center"/>
        <w:rPr>
          <w:b/>
          <w:bCs/>
          <w:color w:val="auto"/>
          <w:sz w:val="32"/>
          <w:szCs w:val="32"/>
        </w:rPr>
      </w:pPr>
      <w:r>
        <w:rPr>
          <w:b/>
          <w:bCs/>
          <w:color w:val="auto"/>
          <w:sz w:val="32"/>
          <w:szCs w:val="32"/>
        </w:rPr>
        <w:t>neděle adventní cyklus B</w:t>
      </w:r>
    </w:p>
    <w:p w:rsidR="00E74B69" w:rsidRDefault="00E74B69" w:rsidP="00E74B69">
      <w:pPr>
        <w:pStyle w:val="Default"/>
        <w:jc w:val="center"/>
        <w:rPr>
          <w:b/>
          <w:bCs/>
          <w:color w:val="auto"/>
          <w:sz w:val="32"/>
          <w:szCs w:val="32"/>
        </w:rPr>
      </w:pPr>
    </w:p>
    <w:p w:rsidR="00E74B69" w:rsidRPr="00E2294E" w:rsidRDefault="00E74B69" w:rsidP="00E74B69">
      <w:pPr>
        <w:pStyle w:val="Default"/>
        <w:jc w:val="center"/>
        <w:rPr>
          <w:rFonts w:cs="Arial"/>
          <w:i/>
          <w:sz w:val="22"/>
          <w:szCs w:val="22"/>
        </w:rPr>
      </w:pPr>
      <w:r w:rsidRPr="00E2294E">
        <w:rPr>
          <w:rFonts w:cs="Arial"/>
          <w:i/>
          <w:sz w:val="22"/>
          <w:szCs w:val="22"/>
        </w:rPr>
        <w:t>Ježíš řekl svým učedníkům: „Dejte si pozor, bděte, protože nevíte, kdy přijde poslední den. Je to podobně jako s člověkem, který se vydal na cesty. Odešel z domu, dal svým služebníkům plnou moc, každému jeho práci a vrátnému nařídil, aby bděl. Bděte tedy, protože nevíte, kdy přijde pán domu, zdali navečer nebo o půlnoci nebo za kuropění nebo ráno, aby vás, až znenadání přijde, nezastihl, jak spíte. Co říkám vám, říkám všem: Bděte!“</w:t>
      </w:r>
      <w:r>
        <w:rPr>
          <w:rFonts w:cs="Arial"/>
          <w:i/>
          <w:sz w:val="22"/>
          <w:szCs w:val="22"/>
        </w:rPr>
        <w:t xml:space="preserve"> (</w:t>
      </w:r>
      <w:proofErr w:type="spellStart"/>
      <w:r>
        <w:rPr>
          <w:rFonts w:cs="Arial"/>
          <w:i/>
          <w:sz w:val="22"/>
          <w:szCs w:val="22"/>
        </w:rPr>
        <w:t>Mk</w:t>
      </w:r>
      <w:proofErr w:type="spellEnd"/>
      <w:r>
        <w:rPr>
          <w:rFonts w:cs="Arial"/>
          <w:i/>
          <w:sz w:val="22"/>
          <w:szCs w:val="22"/>
        </w:rPr>
        <w:t xml:space="preserve"> 13,</w:t>
      </w:r>
      <w:r w:rsidR="00970168">
        <w:rPr>
          <w:rFonts w:cs="Arial"/>
          <w:i/>
          <w:sz w:val="22"/>
          <w:szCs w:val="22"/>
        </w:rPr>
        <w:t xml:space="preserve"> </w:t>
      </w:r>
      <w:r>
        <w:rPr>
          <w:rFonts w:cs="Arial"/>
          <w:i/>
          <w:sz w:val="22"/>
          <w:szCs w:val="22"/>
        </w:rPr>
        <w:t>33-37)</w:t>
      </w:r>
    </w:p>
    <w:p w:rsidR="00AB276A" w:rsidRDefault="00AB276A" w:rsidP="00AB276A">
      <w:pPr>
        <w:pStyle w:val="Default"/>
        <w:jc w:val="both"/>
        <w:rPr>
          <w:sz w:val="18"/>
          <w:szCs w:val="18"/>
        </w:rPr>
      </w:pPr>
    </w:p>
    <w:p w:rsidR="00E74B69" w:rsidRDefault="001C246A" w:rsidP="00E74B69">
      <w:pPr>
        <w:pStyle w:val="Default"/>
        <w:jc w:val="both"/>
        <w:rPr>
          <w:b/>
          <w:bCs/>
          <w:color w:val="auto"/>
          <w:sz w:val="36"/>
          <w:szCs w:val="36"/>
        </w:rPr>
      </w:pPr>
      <w:r>
        <w:rPr>
          <w:color w:val="auto"/>
          <w:sz w:val="28"/>
          <w:szCs w:val="28"/>
        </w:rPr>
        <w:t>Milí mladí přátelé</w:t>
      </w:r>
      <w:r w:rsidR="008C447B">
        <w:rPr>
          <w:color w:val="auto"/>
          <w:sz w:val="28"/>
          <w:szCs w:val="28"/>
        </w:rPr>
        <w:t xml:space="preserve">, </w:t>
      </w:r>
      <w:r w:rsidR="00E74B69">
        <w:rPr>
          <w:color w:val="auto"/>
          <w:sz w:val="28"/>
          <w:szCs w:val="28"/>
        </w:rPr>
        <w:t>máme dnes před sebou začátek adventu, ve kterém se připravujeme na příchod Ježíše. Nemělo by to být</w:t>
      </w:r>
      <w:r w:rsidR="008A65F8">
        <w:rPr>
          <w:color w:val="auto"/>
          <w:sz w:val="28"/>
          <w:szCs w:val="28"/>
        </w:rPr>
        <w:t xml:space="preserve"> jen</w:t>
      </w:r>
      <w:r w:rsidR="00E74B69">
        <w:rPr>
          <w:color w:val="auto"/>
          <w:sz w:val="28"/>
          <w:szCs w:val="28"/>
        </w:rPr>
        <w:t xml:space="preserve"> období stresu, úklidu, běhání po obchodech</w:t>
      </w:r>
      <w:r w:rsidR="008A65F8">
        <w:rPr>
          <w:color w:val="auto"/>
          <w:sz w:val="28"/>
          <w:szCs w:val="28"/>
        </w:rPr>
        <w:t>, pečení cukroví</w:t>
      </w:r>
      <w:r w:rsidR="00E74B69">
        <w:rPr>
          <w:color w:val="auto"/>
          <w:sz w:val="28"/>
          <w:szCs w:val="28"/>
        </w:rPr>
        <w:t>. To je způsob prožívání tohoto období, který často vidíme ve společnosti kolem nás. Pak se nemůžeme divit, že také zaslechneme: „ach, už zase se blíží Vánoce“ nebo „nemám tuto dobu rád/a“</w:t>
      </w:r>
      <w:r w:rsidR="008A65F8">
        <w:rPr>
          <w:color w:val="auto"/>
          <w:sz w:val="28"/>
          <w:szCs w:val="28"/>
        </w:rPr>
        <w:t xml:space="preserve"> nebo „jsem z toho unavený/á“</w:t>
      </w:r>
      <w:r w:rsidR="00E74B69">
        <w:rPr>
          <w:color w:val="auto"/>
          <w:sz w:val="28"/>
          <w:szCs w:val="28"/>
        </w:rPr>
        <w:t>. Možná, že takto mluví a takto t</w:t>
      </w:r>
      <w:r w:rsidR="008A65F8">
        <w:rPr>
          <w:color w:val="auto"/>
          <w:sz w:val="28"/>
          <w:szCs w:val="28"/>
        </w:rPr>
        <w:t>o</w:t>
      </w:r>
      <w:r w:rsidR="00E74B69">
        <w:rPr>
          <w:color w:val="auto"/>
          <w:sz w:val="28"/>
          <w:szCs w:val="28"/>
        </w:rPr>
        <w:t xml:space="preserve"> i prožívají lidé, kteří se nemají vztahově dobře. Cítí se opuštěně</w:t>
      </w:r>
      <w:r w:rsidR="003F0E92">
        <w:rPr>
          <w:color w:val="auto"/>
          <w:sz w:val="28"/>
          <w:szCs w:val="28"/>
        </w:rPr>
        <w:t>,</w:t>
      </w:r>
      <w:r w:rsidR="00E74B69">
        <w:rPr>
          <w:color w:val="auto"/>
          <w:sz w:val="28"/>
          <w:szCs w:val="28"/>
        </w:rPr>
        <w:t xml:space="preserve"> a proto neví, na co by </w:t>
      </w:r>
      <w:r w:rsidR="009B12C6">
        <w:rPr>
          <w:color w:val="auto"/>
          <w:sz w:val="28"/>
          <w:szCs w:val="28"/>
        </w:rPr>
        <w:t xml:space="preserve">se </w:t>
      </w:r>
      <w:r w:rsidR="00E74B69">
        <w:rPr>
          <w:color w:val="auto"/>
          <w:sz w:val="28"/>
          <w:szCs w:val="28"/>
        </w:rPr>
        <w:t xml:space="preserve">vlastně měli těšit. </w:t>
      </w:r>
      <w:r w:rsidR="003F0E92">
        <w:rPr>
          <w:color w:val="auto"/>
          <w:sz w:val="28"/>
          <w:szCs w:val="28"/>
        </w:rPr>
        <w:t xml:space="preserve">Takovým lidem je potřeba pomoci a vlastně to znamená být bdělí. Bdělost, kterou nám Ježíš v dnešním evangeliu připomíná a to dokonce 4x samozřejmě neznamená, že máme ponocovat a chodit co nejméně spát. Bdělost je spíše oko srdce, otevřené pro Pána, aby vidělo, jak přichází v každém přítomném okamžiku a činorodost je ruka, která má odpovědně naplnit přijatou službu. Je pravda, že jsme slyšeli v evangelním úryvku, že Pán odešel, ale také jsme slyšeli, že nám před tím dal svou moc a každému práci. Takže, jak na to? Nebo si pokládáte spíš otázku: </w:t>
      </w:r>
      <w:r w:rsidR="009B12C6">
        <w:rPr>
          <w:color w:val="auto"/>
          <w:sz w:val="28"/>
          <w:szCs w:val="28"/>
        </w:rPr>
        <w:t>„</w:t>
      </w:r>
      <w:r w:rsidR="003F0E92">
        <w:rPr>
          <w:color w:val="auto"/>
          <w:sz w:val="28"/>
          <w:szCs w:val="28"/>
        </w:rPr>
        <w:t>mám na to</w:t>
      </w:r>
      <w:r w:rsidR="009B12C6">
        <w:rPr>
          <w:color w:val="auto"/>
          <w:sz w:val="28"/>
          <w:szCs w:val="28"/>
        </w:rPr>
        <w:t>“</w:t>
      </w:r>
      <w:r w:rsidR="003F0E92">
        <w:rPr>
          <w:color w:val="auto"/>
          <w:sz w:val="28"/>
          <w:szCs w:val="28"/>
        </w:rPr>
        <w:t xml:space="preserve">? </w:t>
      </w:r>
      <w:r w:rsidR="009B12C6">
        <w:rPr>
          <w:color w:val="auto"/>
          <w:sz w:val="28"/>
          <w:szCs w:val="28"/>
        </w:rPr>
        <w:t xml:space="preserve">Samozřejmě, že na to máte! Vy jste totiž slyšeli, že jste chrámem Ducha svatého, že jste </w:t>
      </w:r>
      <w:proofErr w:type="spellStart"/>
      <w:r w:rsidR="009B12C6">
        <w:rPr>
          <w:color w:val="auto"/>
          <w:sz w:val="28"/>
          <w:szCs w:val="28"/>
        </w:rPr>
        <w:t>krály</w:t>
      </w:r>
      <w:proofErr w:type="spellEnd"/>
      <w:r w:rsidR="009B12C6">
        <w:rPr>
          <w:color w:val="auto"/>
          <w:sz w:val="28"/>
          <w:szCs w:val="28"/>
        </w:rPr>
        <w:t xml:space="preserve">, že jste proroci, že jste kněží. Tohle řekl kněz při vašem křtu. To je ta moc, která </w:t>
      </w:r>
      <w:r w:rsidR="008A65F8">
        <w:rPr>
          <w:color w:val="auto"/>
          <w:sz w:val="28"/>
          <w:szCs w:val="28"/>
        </w:rPr>
        <w:t>v</w:t>
      </w:r>
      <w:r w:rsidR="009B12C6">
        <w:rPr>
          <w:color w:val="auto"/>
          <w:sz w:val="28"/>
          <w:szCs w:val="28"/>
        </w:rPr>
        <w:t>ám byla dána. Naše výbava, abychom zde na zemi mohli pracovat. A jak tedy na to? Buďte vy solí země a světlem světa</w:t>
      </w:r>
      <w:r w:rsidR="008A65F8">
        <w:rPr>
          <w:color w:val="auto"/>
          <w:sz w:val="28"/>
          <w:szCs w:val="28"/>
        </w:rPr>
        <w:t>, kvasem, který změní společnost</w:t>
      </w:r>
      <w:r w:rsidR="009B12C6">
        <w:rPr>
          <w:color w:val="auto"/>
          <w:sz w:val="28"/>
          <w:szCs w:val="28"/>
        </w:rPr>
        <w:t>. Připomínejte vy svým životem, že advent je přípravou na příchod Boha na tuto zem. Nebojte se o tom mluvit, tam kde jste. Kdo jiný to má udělat, když ne vy?</w:t>
      </w:r>
      <w:r w:rsidR="008A65F8">
        <w:rPr>
          <w:color w:val="auto"/>
          <w:sz w:val="28"/>
          <w:szCs w:val="28"/>
        </w:rPr>
        <w:t xml:space="preserve"> Třeba tak pomůžete změnit své okolí a vy si při tom uvědomíte, že jen na nás záleží</w:t>
      </w:r>
      <w:r w:rsidR="0023792A">
        <w:rPr>
          <w:color w:val="auto"/>
          <w:sz w:val="28"/>
          <w:szCs w:val="28"/>
        </w:rPr>
        <w:t>,</w:t>
      </w:r>
      <w:r w:rsidR="008A65F8">
        <w:rPr>
          <w:color w:val="auto"/>
          <w:sz w:val="28"/>
          <w:szCs w:val="28"/>
        </w:rPr>
        <w:t xml:space="preserve"> kam může </w:t>
      </w:r>
      <w:r w:rsidR="0023792A">
        <w:rPr>
          <w:color w:val="auto"/>
          <w:sz w:val="28"/>
          <w:szCs w:val="28"/>
        </w:rPr>
        <w:t xml:space="preserve">přijít </w:t>
      </w:r>
      <w:r w:rsidR="008A65F8">
        <w:rPr>
          <w:color w:val="auto"/>
          <w:sz w:val="28"/>
          <w:szCs w:val="28"/>
        </w:rPr>
        <w:t xml:space="preserve">Ten, </w:t>
      </w:r>
      <w:r w:rsidR="0023792A">
        <w:rPr>
          <w:color w:val="auto"/>
          <w:sz w:val="28"/>
          <w:szCs w:val="28"/>
        </w:rPr>
        <w:t xml:space="preserve">na jehož příchod se připravujeme. </w:t>
      </w:r>
      <w:r w:rsidR="008A65F8">
        <w:rPr>
          <w:color w:val="auto"/>
          <w:sz w:val="28"/>
          <w:szCs w:val="28"/>
        </w:rPr>
        <w:t xml:space="preserve"> </w:t>
      </w:r>
    </w:p>
    <w:p w:rsidR="00E74B69" w:rsidRDefault="00E74B69" w:rsidP="00DA4A2F">
      <w:pPr>
        <w:pStyle w:val="Default"/>
        <w:jc w:val="center"/>
        <w:rPr>
          <w:b/>
          <w:bCs/>
          <w:color w:val="auto"/>
          <w:sz w:val="36"/>
          <w:szCs w:val="36"/>
        </w:rPr>
      </w:pPr>
    </w:p>
    <w:p w:rsidR="00E74B69" w:rsidRDefault="00E74B69" w:rsidP="00DA4A2F">
      <w:pPr>
        <w:pStyle w:val="Default"/>
        <w:jc w:val="center"/>
        <w:rPr>
          <w:b/>
          <w:bCs/>
          <w:color w:val="auto"/>
          <w:sz w:val="36"/>
          <w:szCs w:val="36"/>
        </w:rPr>
      </w:pPr>
    </w:p>
    <w:p w:rsidR="00E74B69" w:rsidRDefault="00E74B69" w:rsidP="00DA4A2F">
      <w:pPr>
        <w:pStyle w:val="Default"/>
        <w:jc w:val="center"/>
        <w:rPr>
          <w:b/>
          <w:bCs/>
          <w:color w:val="auto"/>
          <w:sz w:val="36"/>
          <w:szCs w:val="36"/>
        </w:rPr>
      </w:pPr>
    </w:p>
    <w:p w:rsidR="0023792A" w:rsidRDefault="0023792A" w:rsidP="0023792A">
      <w:pPr>
        <w:pStyle w:val="Default"/>
        <w:rPr>
          <w:b/>
          <w:bCs/>
          <w:color w:val="auto"/>
          <w:sz w:val="36"/>
          <w:szCs w:val="36"/>
        </w:rPr>
      </w:pPr>
    </w:p>
    <w:p w:rsidR="0023792A" w:rsidRDefault="0023792A" w:rsidP="0023792A">
      <w:pPr>
        <w:pStyle w:val="Default"/>
        <w:rPr>
          <w:b/>
          <w:bCs/>
          <w:color w:val="auto"/>
          <w:sz w:val="36"/>
          <w:szCs w:val="36"/>
        </w:rPr>
      </w:pPr>
    </w:p>
    <w:p w:rsidR="00AB276A" w:rsidRDefault="00AB276A" w:rsidP="0023792A">
      <w:pPr>
        <w:pStyle w:val="Default"/>
        <w:jc w:val="center"/>
        <w:rPr>
          <w:color w:val="auto"/>
          <w:sz w:val="36"/>
          <w:szCs w:val="36"/>
        </w:rPr>
      </w:pPr>
      <w:r>
        <w:rPr>
          <w:b/>
          <w:bCs/>
          <w:color w:val="auto"/>
          <w:sz w:val="36"/>
          <w:szCs w:val="36"/>
        </w:rPr>
        <w:lastRenderedPageBreak/>
        <w:t>MINIKATECHEZE PRO STARŠÍ DĚTI</w:t>
      </w:r>
    </w:p>
    <w:p w:rsidR="00AB276A" w:rsidRDefault="00AB276A" w:rsidP="00AB276A">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AB276A" w:rsidRPr="003739F7" w:rsidRDefault="00AB276A" w:rsidP="00AB276A">
      <w:pPr>
        <w:pStyle w:val="Default"/>
        <w:ind w:left="720"/>
        <w:jc w:val="center"/>
        <w:rPr>
          <w:iCs/>
          <w:color w:val="auto"/>
          <w:sz w:val="18"/>
          <w:szCs w:val="18"/>
        </w:rPr>
      </w:pPr>
    </w:p>
    <w:p w:rsidR="00AB276A" w:rsidRDefault="00AB276A" w:rsidP="00AB276A">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 POMŮCKOU</w:t>
      </w:r>
    </w:p>
    <w:p w:rsidR="00AB276A" w:rsidRPr="003739F7" w:rsidRDefault="00AB276A" w:rsidP="00AB276A">
      <w:pPr>
        <w:pStyle w:val="Default"/>
        <w:jc w:val="center"/>
        <w:rPr>
          <w:color w:val="auto"/>
          <w:sz w:val="18"/>
          <w:szCs w:val="18"/>
        </w:rPr>
      </w:pPr>
    </w:p>
    <w:p w:rsidR="00AB276A" w:rsidRPr="00473DD8" w:rsidRDefault="00AB276A" w:rsidP="00AB276A">
      <w:pPr>
        <w:pStyle w:val="Default"/>
        <w:jc w:val="center"/>
        <w:rPr>
          <w:i/>
          <w:iCs/>
          <w:color w:val="auto"/>
          <w:sz w:val="18"/>
          <w:szCs w:val="18"/>
        </w:rPr>
      </w:pPr>
    </w:p>
    <w:p w:rsidR="00E74B69" w:rsidRDefault="00E74B69" w:rsidP="00E74B69">
      <w:pPr>
        <w:pStyle w:val="Default"/>
        <w:numPr>
          <w:ilvl w:val="0"/>
          <w:numId w:val="2"/>
        </w:numPr>
        <w:jc w:val="center"/>
        <w:rPr>
          <w:b/>
          <w:bCs/>
          <w:color w:val="auto"/>
          <w:sz w:val="32"/>
          <w:szCs w:val="32"/>
        </w:rPr>
      </w:pPr>
      <w:r>
        <w:rPr>
          <w:b/>
          <w:bCs/>
          <w:color w:val="auto"/>
          <w:sz w:val="32"/>
          <w:szCs w:val="32"/>
        </w:rPr>
        <w:t>neděle adventní cyklus B</w:t>
      </w:r>
    </w:p>
    <w:p w:rsidR="00E74B69" w:rsidRDefault="00E74B69" w:rsidP="00E74B69">
      <w:pPr>
        <w:pStyle w:val="Default"/>
        <w:jc w:val="center"/>
        <w:rPr>
          <w:b/>
          <w:bCs/>
          <w:color w:val="auto"/>
          <w:sz w:val="32"/>
          <w:szCs w:val="32"/>
        </w:rPr>
      </w:pPr>
    </w:p>
    <w:p w:rsidR="00E74B69" w:rsidRPr="00E2294E" w:rsidRDefault="00E74B69" w:rsidP="00E74B69">
      <w:pPr>
        <w:pStyle w:val="Default"/>
        <w:jc w:val="center"/>
        <w:rPr>
          <w:rFonts w:cs="Arial"/>
          <w:i/>
          <w:sz w:val="22"/>
          <w:szCs w:val="22"/>
        </w:rPr>
      </w:pPr>
      <w:r w:rsidRPr="00E2294E">
        <w:rPr>
          <w:rFonts w:cs="Arial"/>
          <w:i/>
          <w:sz w:val="22"/>
          <w:szCs w:val="22"/>
        </w:rPr>
        <w:t>Ježíš řekl svým učedníkům: „Dejte si pozor, bděte, protože nevíte, kdy přijde poslední den. Je to podobně jako s člověkem, který se vydal na cesty. Odešel z domu, dal svým služebníkům plnou moc, každému jeho práci a vrátnému nařídil, aby bděl. Bděte tedy, protože nevíte, kdy přijde pán domu, zdali navečer nebo o půlnoci nebo za kuropění nebo ráno, aby vás, až znenadání přijde, nezastihl, jak spíte. Co říkám vám, říkám všem: Bděte!“</w:t>
      </w:r>
      <w:r>
        <w:rPr>
          <w:rFonts w:cs="Arial"/>
          <w:i/>
          <w:sz w:val="22"/>
          <w:szCs w:val="22"/>
        </w:rPr>
        <w:t xml:space="preserve"> (</w:t>
      </w:r>
      <w:proofErr w:type="spellStart"/>
      <w:r>
        <w:rPr>
          <w:rFonts w:cs="Arial"/>
          <w:i/>
          <w:sz w:val="22"/>
          <w:szCs w:val="22"/>
        </w:rPr>
        <w:t>Mk</w:t>
      </w:r>
      <w:proofErr w:type="spellEnd"/>
      <w:r>
        <w:rPr>
          <w:rFonts w:cs="Arial"/>
          <w:i/>
          <w:sz w:val="22"/>
          <w:szCs w:val="22"/>
        </w:rPr>
        <w:t xml:space="preserve"> 13,</w:t>
      </w:r>
      <w:r w:rsidR="00970168">
        <w:rPr>
          <w:rFonts w:cs="Arial"/>
          <w:i/>
          <w:sz w:val="22"/>
          <w:szCs w:val="22"/>
        </w:rPr>
        <w:t xml:space="preserve"> </w:t>
      </w:r>
      <w:bookmarkStart w:id="0" w:name="_GoBack"/>
      <w:bookmarkEnd w:id="0"/>
      <w:r>
        <w:rPr>
          <w:rFonts w:cs="Arial"/>
          <w:i/>
          <w:sz w:val="22"/>
          <w:szCs w:val="22"/>
        </w:rPr>
        <w:t>33-37)</w:t>
      </w:r>
    </w:p>
    <w:p w:rsidR="009E5ADE" w:rsidRDefault="009E5ADE" w:rsidP="009E5ADE">
      <w:pPr>
        <w:pStyle w:val="Default"/>
        <w:jc w:val="both"/>
        <w:rPr>
          <w:rFonts w:cs="Arial"/>
          <w:b/>
          <w:sz w:val="22"/>
          <w:szCs w:val="22"/>
        </w:rPr>
      </w:pPr>
    </w:p>
    <w:p w:rsidR="009E5ADE" w:rsidRPr="00E323CD" w:rsidRDefault="009E5ADE" w:rsidP="009E5ADE">
      <w:pPr>
        <w:pStyle w:val="Default"/>
        <w:jc w:val="both"/>
        <w:rPr>
          <w:rFonts w:cs="Arial"/>
          <w:b/>
          <w:sz w:val="22"/>
          <w:szCs w:val="22"/>
        </w:rPr>
      </w:pPr>
      <w:r w:rsidRPr="00E323CD">
        <w:rPr>
          <w:rFonts w:cs="Arial"/>
          <w:b/>
          <w:sz w:val="22"/>
          <w:szCs w:val="22"/>
        </w:rPr>
        <w:t>Pomůck</w:t>
      </w:r>
      <w:r w:rsidR="0023792A">
        <w:rPr>
          <w:rFonts w:cs="Arial"/>
          <w:b/>
          <w:sz w:val="22"/>
          <w:szCs w:val="22"/>
        </w:rPr>
        <w:t>a: košík s jednotlivými úkoly, které si děti</w:t>
      </w:r>
      <w:r w:rsidR="006B73C8">
        <w:rPr>
          <w:rFonts w:cs="Arial"/>
          <w:b/>
          <w:sz w:val="22"/>
          <w:szCs w:val="22"/>
        </w:rPr>
        <w:t xml:space="preserve"> náhodně vyber</w:t>
      </w:r>
      <w:r w:rsidR="0023792A">
        <w:rPr>
          <w:rFonts w:cs="Arial"/>
          <w:b/>
          <w:sz w:val="22"/>
          <w:szCs w:val="22"/>
        </w:rPr>
        <w:t>ou.</w:t>
      </w:r>
    </w:p>
    <w:p w:rsidR="006A4ABB" w:rsidRDefault="006A4ABB" w:rsidP="00DA4A2F">
      <w:pPr>
        <w:pStyle w:val="Default"/>
        <w:jc w:val="both"/>
        <w:rPr>
          <w:color w:val="auto"/>
          <w:sz w:val="28"/>
          <w:szCs w:val="28"/>
        </w:rPr>
      </w:pPr>
    </w:p>
    <w:p w:rsidR="0023792A" w:rsidRDefault="0023792A" w:rsidP="0023792A">
      <w:pPr>
        <w:pStyle w:val="Default"/>
        <w:jc w:val="both"/>
        <w:rPr>
          <w:b/>
          <w:bCs/>
          <w:color w:val="auto"/>
          <w:sz w:val="36"/>
          <w:szCs w:val="36"/>
        </w:rPr>
      </w:pPr>
      <w:r>
        <w:rPr>
          <w:color w:val="auto"/>
          <w:sz w:val="28"/>
          <w:szCs w:val="28"/>
        </w:rPr>
        <w:t xml:space="preserve">Milí mladí přátelé, máme dnes před sebou začátek adventu, ve kterém se připravujeme na příchod Ježíše. Nemělo by to být jen období stresu, úklidu, běhání po obchodech, pečení cukroví. To je způsob prožívání tohoto období, který často vidíme ve společnosti kolem nás. Pak se nemůžeme divit, že také zaslechneme: „ach, už zase se blíží Vánoce“ nebo „nemám tuto dobu rád/a“ nebo „jsem z toho unavený/á“. Možná, že takto mluví a takto to i prožívají lidé, kteří se nemají vztahově dobře. Cítí se opuštěně, a proto neví, na co by se vlastně měli těšit. Takovým lidem je potřeba pomoci a vlastně to znamená být bdělí. Bdělost, kterou nám Ježíš v dnešním evangeliu připomíná a to dokonce 4x samozřejmě neznamená, že máme ponocovat a chodit co nejméně spát. Bdělost je spíše oko srdce, otevřené pro Pána, aby vidělo, jak přichází v každém přítomném okamžiku a činorodost je ruka, která má odpovědně naplnit přijatou službu. Je pravda, že jsme slyšeli v evangelním úryvku, že Pán odešel, ale také jsme slyšeli, že nám před tím dal svou moc a každému práci. Takže, jak na to? Nebo si pokládáte spíš otázku: „mám na to“? Samozřejmě, že na to máte! Vy jste totiž slyšeli, že jste chrámem Ducha svatého, že jste </w:t>
      </w:r>
      <w:proofErr w:type="spellStart"/>
      <w:r>
        <w:rPr>
          <w:color w:val="auto"/>
          <w:sz w:val="28"/>
          <w:szCs w:val="28"/>
        </w:rPr>
        <w:t>krály</w:t>
      </w:r>
      <w:proofErr w:type="spellEnd"/>
      <w:r>
        <w:rPr>
          <w:color w:val="auto"/>
          <w:sz w:val="28"/>
          <w:szCs w:val="28"/>
        </w:rPr>
        <w:t>, že jste proroci, že jste kněží. Tohle řekl kněz při vašem křtu. To je ta moc, která vám byla dána. Naše výbava, abychom zde na zemi mohli pracovat. A jak tedy na to? Buďte vy solí země a světlem světa, kvasem, který změní společnost. Připomínejte vy svým životem, že advent je přípravou na příchod Boha na tuto zem. Nebojte se o tom mluvit, tam kde jste. Kdo jiný to má udělat, když ne vy? Třeba tak pomůžete změnit své okolí a vy si při tom uvědomíte, že jen na nás záleží, kam může přijít Ten, na jehož příchod se připravujeme.  Kdo by chtěl konkrétní úkol na tento první adventní týden, může si vybrat z košíku jeden papírek. To co je na něm napsáno, to ať se vám daří zvládnout.</w:t>
      </w:r>
    </w:p>
    <w:p w:rsidR="00E31971" w:rsidRPr="00AB276A" w:rsidRDefault="00E31971" w:rsidP="0023792A">
      <w:pPr>
        <w:pStyle w:val="Default"/>
        <w:jc w:val="both"/>
        <w:rPr>
          <w:color w:val="auto"/>
          <w:sz w:val="28"/>
          <w:szCs w:val="28"/>
        </w:rPr>
      </w:pPr>
    </w:p>
    <w:sectPr w:rsidR="00E31971" w:rsidRPr="00AB276A" w:rsidSect="008C447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C4435"/>
    <w:multiLevelType w:val="hybridMultilevel"/>
    <w:tmpl w:val="E51C04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44473AD"/>
    <w:multiLevelType w:val="hybridMultilevel"/>
    <w:tmpl w:val="E51C04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B276A"/>
    <w:rsid w:val="0008214E"/>
    <w:rsid w:val="000E1ADD"/>
    <w:rsid w:val="001C246A"/>
    <w:rsid w:val="0023792A"/>
    <w:rsid w:val="00347700"/>
    <w:rsid w:val="003D257C"/>
    <w:rsid w:val="003F0E92"/>
    <w:rsid w:val="003F15B5"/>
    <w:rsid w:val="004D44F4"/>
    <w:rsid w:val="006A4ABB"/>
    <w:rsid w:val="006B73C8"/>
    <w:rsid w:val="008973E8"/>
    <w:rsid w:val="008A65F8"/>
    <w:rsid w:val="008C447B"/>
    <w:rsid w:val="00970168"/>
    <w:rsid w:val="009B12C6"/>
    <w:rsid w:val="009E5ADE"/>
    <w:rsid w:val="00A92A1F"/>
    <w:rsid w:val="00AB276A"/>
    <w:rsid w:val="00CA2038"/>
    <w:rsid w:val="00DA4A2F"/>
    <w:rsid w:val="00DF1F3B"/>
    <w:rsid w:val="00E31971"/>
    <w:rsid w:val="00E74B69"/>
    <w:rsid w:val="00E806BF"/>
    <w:rsid w:val="00E97BA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B276A"/>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AB276A"/>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unhideWhenUsed/>
    <w:rsid w:val="008C447B"/>
    <w:pPr>
      <w:spacing w:before="240" w:after="24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717</Words>
  <Characters>4236</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dc:creator>
  <cp:keywords/>
  <dc:description/>
  <cp:lastModifiedBy>pumprova.tereza</cp:lastModifiedBy>
  <cp:revision>4</cp:revision>
  <cp:lastPrinted>2017-11-30T06:13:00Z</cp:lastPrinted>
  <dcterms:created xsi:type="dcterms:W3CDTF">2017-11-25T19:21:00Z</dcterms:created>
  <dcterms:modified xsi:type="dcterms:W3CDTF">2017-11-30T06:14:00Z</dcterms:modified>
</cp:coreProperties>
</file>