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49A5" w:rsidRDefault="00CD49A5" w:rsidP="00CD49A5">
      <w:pPr>
        <w:pStyle w:val="Default"/>
        <w:jc w:val="center"/>
        <w:rPr>
          <w:color w:val="auto"/>
          <w:sz w:val="36"/>
          <w:szCs w:val="36"/>
        </w:rPr>
      </w:pPr>
      <w:r>
        <w:rPr>
          <w:b/>
          <w:bCs/>
          <w:color w:val="auto"/>
          <w:sz w:val="36"/>
          <w:szCs w:val="36"/>
        </w:rPr>
        <w:t>MINIKATECHEZE PRO STARŠÍ DĚTI</w:t>
      </w:r>
    </w:p>
    <w:p w:rsidR="00CD49A5" w:rsidRDefault="00CD49A5" w:rsidP="00CD49A5">
      <w:pPr>
        <w:pStyle w:val="Default"/>
        <w:jc w:val="center"/>
        <w:rPr>
          <w:i/>
          <w:iCs/>
          <w:color w:val="auto"/>
          <w:sz w:val="20"/>
          <w:szCs w:val="20"/>
        </w:rPr>
      </w:pPr>
      <w:r>
        <w:rPr>
          <w:i/>
          <w:iCs/>
          <w:color w:val="auto"/>
          <w:sz w:val="20"/>
          <w:szCs w:val="20"/>
        </w:rPr>
        <w:t>10 - 15 let, starší školní věk, 2. stupeň ZŠ 5. - 9. třída, víceletá gymnázia 1. - 4. třída</w:t>
      </w:r>
    </w:p>
    <w:p w:rsidR="00CD49A5" w:rsidRPr="005E0D74" w:rsidRDefault="00CD49A5" w:rsidP="00CD49A5">
      <w:pPr>
        <w:pStyle w:val="Default"/>
        <w:ind w:left="720"/>
        <w:jc w:val="center"/>
        <w:rPr>
          <w:iCs/>
          <w:color w:val="auto"/>
          <w:sz w:val="18"/>
          <w:szCs w:val="18"/>
        </w:rPr>
      </w:pPr>
    </w:p>
    <w:p w:rsidR="00CD49A5" w:rsidRDefault="00CD49A5" w:rsidP="00CD49A5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>
        <w:rPr>
          <w:iCs/>
          <w:color w:val="auto"/>
          <w:sz w:val="22"/>
          <w:szCs w:val="22"/>
        </w:rPr>
        <w:t>SLOVNÍ</w:t>
      </w:r>
      <w:r>
        <w:rPr>
          <w:color w:val="auto"/>
          <w:sz w:val="22"/>
          <w:szCs w:val="22"/>
        </w:rPr>
        <w:t xml:space="preserve"> KATECHEZE</w:t>
      </w:r>
    </w:p>
    <w:p w:rsidR="00CD49A5" w:rsidRPr="005E0D74" w:rsidRDefault="00CD49A5" w:rsidP="00CD49A5">
      <w:pPr>
        <w:pStyle w:val="Default"/>
        <w:tabs>
          <w:tab w:val="left" w:pos="3345"/>
        </w:tabs>
        <w:ind w:left="720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ab/>
      </w:r>
    </w:p>
    <w:p w:rsidR="00CD49A5" w:rsidRDefault="00CD49A5" w:rsidP="00CD49A5">
      <w:pPr>
        <w:pStyle w:val="Default"/>
        <w:numPr>
          <w:ilvl w:val="0"/>
          <w:numId w:val="3"/>
        </w:numPr>
        <w:rPr>
          <w:b/>
          <w:bCs/>
          <w:color w:val="auto"/>
          <w:sz w:val="32"/>
          <w:szCs w:val="32"/>
        </w:rPr>
      </w:pPr>
      <w:r w:rsidRPr="00862CDC">
        <w:rPr>
          <w:b/>
          <w:bCs/>
          <w:color w:val="auto"/>
          <w:sz w:val="32"/>
          <w:szCs w:val="32"/>
        </w:rPr>
        <w:t>neděle mezidobí cyklus A</w:t>
      </w:r>
    </w:p>
    <w:p w:rsidR="00CD49A5" w:rsidRDefault="00CD49A5" w:rsidP="00CD49A5"/>
    <w:p w:rsidR="00CD49A5" w:rsidRPr="00B611E4" w:rsidRDefault="00CD49A5" w:rsidP="00CD49A5">
      <w:pPr>
        <w:pStyle w:val="Default"/>
        <w:jc w:val="center"/>
        <w:rPr>
          <w:i/>
          <w:color w:val="auto"/>
          <w:sz w:val="22"/>
          <w:szCs w:val="22"/>
        </w:rPr>
      </w:pPr>
      <w:r w:rsidRPr="00F17E29">
        <w:rPr>
          <w:rFonts w:cs="Arial"/>
          <w:i/>
          <w:sz w:val="20"/>
          <w:szCs w:val="20"/>
        </w:rPr>
        <w:t>Petr přistoupil k Ježíšovi a zeptal se: „Pane, kolikrát mám odpustit svému bratru, když se proti mně prohřeší? Nejvíc sedmkrát?“ Ježíš mu odpověděl: „Neříkám ti nejvíc sedmkrát, ale třeba sedmasedmdesátkrát. Nebeské království se podobá králi, který chtěl provést vyúčtování se svými služebníky. A když s vyúčtováním začal, přivedli mu jednoho dlužníka, u kterého měl deset tisíc hřiven. Protože dlužník neměl čím zaplatit, pán rozkázal prodat ho i se ženou a dětmi a se vším, co měl, a tím zaplatit. Tu mu ten služebník padl k nohám a na kolenou prosil: ‘Měj se mnou strpení, a všechno ti zaplatím.’ A pán se nad tím služebníkem smiloval, propustil ho a dluh mu odpustil. Sotva však ten služebník vyšel, potkal se s jedním ze svých druhů ve službě, který mu byl dlužen sto denárů. Začal ho škrtit a křičel: ‘Zaplať, co jsi dlužen!’ Jeho druh padl před ním na kolena a prosil ho: ‘Měj se mnou strpení, a zaplatím ti to.’ On však nechtěl, ale šel a dal ho zavřít do vězení, dokud dluh nezaplatí. Když jeho druhové ve službě viděli, co se stalo, velmi se zarmoutili. Šli a všechno to pověděli svému pánovi. Tu si ho pán zavolal a řekl mu: ‘Služebníku ničemný! Celý dluh jsem ti odpustil, protože j</w:t>
      </w:r>
      <w:r w:rsidR="00CD4771">
        <w:rPr>
          <w:rFonts w:cs="Arial"/>
          <w:i/>
          <w:sz w:val="20"/>
          <w:szCs w:val="20"/>
        </w:rPr>
        <w:t>s</w:t>
      </w:r>
      <w:r w:rsidRPr="00F17E29">
        <w:rPr>
          <w:rFonts w:cs="Arial"/>
          <w:i/>
          <w:sz w:val="20"/>
          <w:szCs w:val="20"/>
        </w:rPr>
        <w:t>i mě prosil. Neměl ses tedy i ty smilovat nad svým druhem, jako jsem se smiloval já nad tebou?’ A jeho pán se rozhněval a dal ho mučitelům, dokud by nezaplatil celý dluh. Tak bude jednat s vámi i můj nebeský Otec, jestliže každý svému bratru ze srdce neodpustíte.“</w:t>
      </w:r>
      <w:r>
        <w:rPr>
          <w:rFonts w:ascii="Arial" w:hAnsi="Arial" w:cs="Arial"/>
        </w:rPr>
        <w:t xml:space="preserve"> </w:t>
      </w:r>
      <w:r>
        <w:rPr>
          <w:color w:val="auto"/>
          <w:sz w:val="20"/>
          <w:szCs w:val="20"/>
        </w:rPr>
        <w:t>(</w:t>
      </w:r>
      <w:proofErr w:type="spellStart"/>
      <w:r>
        <w:rPr>
          <w:color w:val="auto"/>
          <w:sz w:val="20"/>
          <w:szCs w:val="20"/>
        </w:rPr>
        <w:t>Mt</w:t>
      </w:r>
      <w:proofErr w:type="spellEnd"/>
      <w:r>
        <w:rPr>
          <w:color w:val="auto"/>
          <w:sz w:val="20"/>
          <w:szCs w:val="20"/>
        </w:rPr>
        <w:t xml:space="preserve"> 18, 21 -35)</w:t>
      </w:r>
    </w:p>
    <w:p w:rsidR="00CD49A5" w:rsidRDefault="00CD49A5" w:rsidP="00CD49A5">
      <w:pPr>
        <w:jc w:val="both"/>
        <w:rPr>
          <w:rFonts w:ascii="Georgia" w:eastAsia="Times New Roman" w:hAnsi="Georgia" w:cs="Times New Roman"/>
          <w:sz w:val="28"/>
          <w:szCs w:val="28"/>
        </w:rPr>
      </w:pPr>
    </w:p>
    <w:p w:rsidR="00CD49A5" w:rsidRPr="00F31C58" w:rsidRDefault="00CD49A5" w:rsidP="00CD49A5">
      <w:pPr>
        <w:jc w:val="both"/>
        <w:rPr>
          <w:rFonts w:ascii="Georgia" w:eastAsia="Times New Roman" w:hAnsi="Georgia" w:cs="Times New Roman"/>
          <w:sz w:val="28"/>
          <w:szCs w:val="28"/>
        </w:rPr>
      </w:pPr>
      <w:r w:rsidRPr="00024C8E">
        <w:rPr>
          <w:rFonts w:ascii="Georgia" w:eastAsia="Times New Roman" w:hAnsi="Georgia" w:cs="Times New Roman"/>
          <w:sz w:val="28"/>
          <w:szCs w:val="28"/>
        </w:rPr>
        <w:t xml:space="preserve">Milí </w:t>
      </w:r>
      <w:r>
        <w:rPr>
          <w:rFonts w:ascii="Georgia" w:eastAsia="Times New Roman" w:hAnsi="Georgia" w:cs="Times New Roman"/>
          <w:sz w:val="28"/>
          <w:szCs w:val="28"/>
        </w:rPr>
        <w:t>mladí přátelé,</w:t>
      </w:r>
      <w:r w:rsidRPr="001D35F2">
        <w:rPr>
          <w:rFonts w:ascii="Georgia" w:eastAsia="Times New Roman" w:hAnsi="Georgia" w:cs="Times New Roman"/>
          <w:sz w:val="28"/>
          <w:szCs w:val="28"/>
        </w:rPr>
        <w:t xml:space="preserve"> </w:t>
      </w:r>
      <w:r w:rsidR="007F269B">
        <w:rPr>
          <w:rFonts w:ascii="Georgia" w:eastAsia="Times New Roman" w:hAnsi="Georgia" w:cs="Times New Roman"/>
          <w:sz w:val="28"/>
          <w:szCs w:val="28"/>
        </w:rPr>
        <w:t xml:space="preserve">dnes jsme v evangeliu slyšeli o odpouštění. Nejprve odpověď Petrovi, že je třeba odpouštět ne sedmkrát (Kain měl být pomstěn 7x a Lamech </w:t>
      </w:r>
      <w:r w:rsidR="006F5DD6">
        <w:rPr>
          <w:rFonts w:ascii="Georgia" w:eastAsia="Times New Roman" w:hAnsi="Georgia" w:cs="Times New Roman"/>
          <w:sz w:val="28"/>
          <w:szCs w:val="28"/>
        </w:rPr>
        <w:t>70 a 7= 77</w:t>
      </w:r>
      <w:r w:rsidR="00F31C58">
        <w:rPr>
          <w:rFonts w:ascii="Georgia" w:eastAsia="Times New Roman" w:hAnsi="Georgia" w:cs="Times New Roman"/>
          <w:sz w:val="28"/>
          <w:szCs w:val="28"/>
        </w:rPr>
        <w:t>x</w:t>
      </w:r>
      <w:r w:rsidR="007F269B">
        <w:rPr>
          <w:rFonts w:ascii="Georgia" w:eastAsia="Times New Roman" w:hAnsi="Georgia" w:cs="Times New Roman"/>
          <w:sz w:val="28"/>
          <w:szCs w:val="28"/>
        </w:rPr>
        <w:t xml:space="preserve">). Ale </w:t>
      </w:r>
      <w:proofErr w:type="spellStart"/>
      <w:r w:rsidR="007F269B">
        <w:rPr>
          <w:rFonts w:ascii="Georgia" w:eastAsia="Times New Roman" w:hAnsi="Georgia" w:cs="Times New Roman"/>
          <w:sz w:val="28"/>
          <w:szCs w:val="28"/>
        </w:rPr>
        <w:t>sed</w:t>
      </w:r>
      <w:r w:rsidR="002B1B60">
        <w:rPr>
          <w:rFonts w:ascii="Georgia" w:eastAsia="Times New Roman" w:hAnsi="Georgia" w:cs="Times New Roman"/>
          <w:sz w:val="28"/>
          <w:szCs w:val="28"/>
        </w:rPr>
        <w:t>mdesátsedmkrát</w:t>
      </w:r>
      <w:proofErr w:type="spellEnd"/>
      <w:r w:rsidR="002B1B60">
        <w:rPr>
          <w:rFonts w:ascii="Georgia" w:eastAsia="Times New Roman" w:hAnsi="Georgia" w:cs="Times New Roman"/>
          <w:sz w:val="28"/>
          <w:szCs w:val="28"/>
        </w:rPr>
        <w:t xml:space="preserve"> = 77 x </w:t>
      </w:r>
      <w:proofErr w:type="gramStart"/>
      <w:r w:rsidR="002B1B60">
        <w:rPr>
          <w:rFonts w:ascii="Georgia" w:eastAsia="Times New Roman" w:hAnsi="Georgia" w:cs="Times New Roman"/>
          <w:sz w:val="28"/>
          <w:szCs w:val="28"/>
        </w:rPr>
        <w:t>….. Proti</w:t>
      </w:r>
      <w:proofErr w:type="gramEnd"/>
      <w:r w:rsidR="002B1B60">
        <w:rPr>
          <w:rFonts w:ascii="Georgia" w:eastAsia="Times New Roman" w:hAnsi="Georgia" w:cs="Times New Roman"/>
          <w:sz w:val="28"/>
          <w:szCs w:val="28"/>
        </w:rPr>
        <w:t xml:space="preserve"> </w:t>
      </w:r>
      <w:r w:rsidR="007F269B">
        <w:rPr>
          <w:rFonts w:ascii="Georgia" w:eastAsia="Times New Roman" w:hAnsi="Georgia" w:cs="Times New Roman"/>
          <w:sz w:val="28"/>
          <w:szCs w:val="28"/>
        </w:rPr>
        <w:t xml:space="preserve">neúměrné pomstě staví neomezené odpouštění. </w:t>
      </w:r>
      <w:r w:rsidR="006F5DD6">
        <w:rPr>
          <w:rFonts w:ascii="Georgia" w:eastAsia="Times New Roman" w:hAnsi="Georgia" w:cs="Times New Roman"/>
          <w:sz w:val="28"/>
          <w:szCs w:val="28"/>
        </w:rPr>
        <w:t xml:space="preserve">Jeden člověk vypočítal, že to znamená odpouštět v životě asi každé tři minuty. Je to jako dýchání. S každým nádechem přijímat druhé a s každým vydechnutím odpouštět druhým. Je to vůbec možné? Nejde o to, abychom v sobě potlačovali zlost nebo pocity hněvu, které jsou přirozené ve chvíli, kdy se nám děje nějaké příkoří. Na zlobu má každý právo. Jde ale o to, abychom ji dokázali rozumově zvládnout. A to se nám může podařit právě tehdy, když si uvědomíme, že </w:t>
      </w:r>
      <w:r w:rsidR="00F31C58">
        <w:rPr>
          <w:rFonts w:ascii="Georgia" w:eastAsia="Times New Roman" w:hAnsi="Georgia" w:cs="Times New Roman"/>
          <w:sz w:val="28"/>
          <w:szCs w:val="28"/>
        </w:rPr>
        <w:t xml:space="preserve">i nám </w:t>
      </w:r>
      <w:r w:rsidR="006F5DD6">
        <w:rPr>
          <w:rFonts w:ascii="Georgia" w:eastAsia="Times New Roman" w:hAnsi="Georgia" w:cs="Times New Roman"/>
          <w:sz w:val="28"/>
          <w:szCs w:val="28"/>
        </w:rPr>
        <w:t xml:space="preserve">Bůh odpouští </w:t>
      </w:r>
      <w:r w:rsidR="00F31C58">
        <w:rPr>
          <w:rFonts w:ascii="Georgia" w:eastAsia="Times New Roman" w:hAnsi="Georgia" w:cs="Times New Roman"/>
          <w:sz w:val="28"/>
          <w:szCs w:val="28"/>
        </w:rPr>
        <w:t xml:space="preserve">a to </w:t>
      </w:r>
      <w:r w:rsidR="006F5DD6">
        <w:rPr>
          <w:rFonts w:ascii="Georgia" w:eastAsia="Times New Roman" w:hAnsi="Georgia" w:cs="Times New Roman"/>
          <w:sz w:val="28"/>
          <w:szCs w:val="28"/>
        </w:rPr>
        <w:t>stále a mnohem více než musíme odpouštět my našim bližním. Kolik nám Bůh dokáže odpouštět</w:t>
      </w:r>
      <w:r w:rsidR="00C1636C">
        <w:rPr>
          <w:rFonts w:ascii="Georgia" w:eastAsia="Times New Roman" w:hAnsi="Georgia" w:cs="Times New Roman"/>
          <w:sz w:val="28"/>
          <w:szCs w:val="28"/>
        </w:rPr>
        <w:t>,</w:t>
      </w:r>
      <w:r w:rsidR="006F5DD6">
        <w:rPr>
          <w:rFonts w:ascii="Georgia" w:eastAsia="Times New Roman" w:hAnsi="Georgia" w:cs="Times New Roman"/>
          <w:sz w:val="28"/>
          <w:szCs w:val="28"/>
        </w:rPr>
        <w:t xml:space="preserve"> jsme právě slyšeli v podobenství o králi a služebníkovi. Král odpustil 10 tisíc hřiven. Bohatství tak velké, že by na něj člověk musel pracovat asi 240 tisíc let a při tom nejíst. Bohatství tak velké ceny, že kdyby jej měly odvézt nákladní auta, bylo by jich potřeba asi 360 a kolona těchto aut by byla dlouhá asi 3 km (1 hřivna = 36 kg drahého kovu). </w:t>
      </w:r>
      <w:r w:rsidR="00F31C58">
        <w:rPr>
          <w:rFonts w:ascii="Georgia" w:eastAsia="Times New Roman" w:hAnsi="Georgia" w:cs="Times New Roman"/>
          <w:sz w:val="28"/>
          <w:szCs w:val="28"/>
        </w:rPr>
        <w:t xml:space="preserve">A toto vše král služebníkovi </w:t>
      </w:r>
      <w:r w:rsidR="00F31C58" w:rsidRPr="00F31C58">
        <w:rPr>
          <w:rFonts w:ascii="Georgia" w:eastAsia="Times New Roman" w:hAnsi="Georgia" w:cs="Times New Roman"/>
          <w:b/>
          <w:sz w:val="28"/>
          <w:szCs w:val="28"/>
        </w:rPr>
        <w:t>odpustil</w:t>
      </w:r>
      <w:r w:rsidR="00F31C58">
        <w:rPr>
          <w:rFonts w:ascii="Georgia" w:eastAsia="Times New Roman" w:hAnsi="Georgia" w:cs="Times New Roman"/>
          <w:b/>
          <w:sz w:val="28"/>
          <w:szCs w:val="28"/>
        </w:rPr>
        <w:t xml:space="preserve">. </w:t>
      </w:r>
      <w:r w:rsidR="00F31C58">
        <w:rPr>
          <w:rFonts w:ascii="Georgia" w:eastAsia="Times New Roman" w:hAnsi="Georgia" w:cs="Times New Roman"/>
          <w:sz w:val="28"/>
          <w:szCs w:val="28"/>
        </w:rPr>
        <w:t xml:space="preserve">Služebník ale svému dlužníku </w:t>
      </w:r>
      <w:r w:rsidR="00F31C58" w:rsidRPr="00F31C58">
        <w:rPr>
          <w:rFonts w:ascii="Georgia" w:eastAsia="Times New Roman" w:hAnsi="Georgia" w:cs="Times New Roman"/>
          <w:b/>
          <w:sz w:val="28"/>
          <w:szCs w:val="28"/>
        </w:rPr>
        <w:t>neodpustil</w:t>
      </w:r>
      <w:r w:rsidR="00F31C58">
        <w:rPr>
          <w:rFonts w:ascii="Georgia" w:eastAsia="Times New Roman" w:hAnsi="Georgia" w:cs="Times New Roman"/>
          <w:sz w:val="28"/>
          <w:szCs w:val="28"/>
        </w:rPr>
        <w:t xml:space="preserve"> 100 denárů (cca 3 pracovní dny). Ve srovnání s odpuštěným dluhem od krále je to zanedbatelné množství. Ježíš nám vlastně chce říci: „Bůh Ti odpouští stále, ale i ty nezapomeň druhému ze srdce odpustit“. Tak můžeme začínat stále znovu a nemusíme se jeden na druhého mračit a dělat, že se nevidíme. A to se na začátek školního roku docela hodí, nemyslíte? </w:t>
      </w:r>
    </w:p>
    <w:p w:rsidR="00CD49A5" w:rsidRDefault="00CD49A5" w:rsidP="00C1636C">
      <w:pPr>
        <w:pStyle w:val="Default"/>
        <w:jc w:val="center"/>
        <w:rPr>
          <w:color w:val="auto"/>
          <w:sz w:val="36"/>
          <w:szCs w:val="36"/>
        </w:rPr>
      </w:pPr>
      <w:r>
        <w:rPr>
          <w:b/>
          <w:bCs/>
          <w:color w:val="auto"/>
          <w:sz w:val="36"/>
          <w:szCs w:val="36"/>
        </w:rPr>
        <w:lastRenderedPageBreak/>
        <w:t>MINIKATECHEZE PRO STARŠÍ DĚTI</w:t>
      </w:r>
    </w:p>
    <w:p w:rsidR="00CD49A5" w:rsidRDefault="00CD49A5" w:rsidP="00CD49A5">
      <w:pPr>
        <w:pStyle w:val="Default"/>
        <w:jc w:val="center"/>
        <w:rPr>
          <w:i/>
          <w:iCs/>
          <w:color w:val="auto"/>
          <w:sz w:val="20"/>
          <w:szCs w:val="20"/>
        </w:rPr>
      </w:pPr>
      <w:r>
        <w:rPr>
          <w:i/>
          <w:iCs/>
          <w:color w:val="auto"/>
          <w:sz w:val="20"/>
          <w:szCs w:val="20"/>
        </w:rPr>
        <w:t>10 - 15 let, starší školní věk, 2. stupeň ZŠ 5. - 9. třída, víceletá gymnázia 1. - 4. třída</w:t>
      </w:r>
    </w:p>
    <w:p w:rsidR="00CD49A5" w:rsidRPr="005E0D74" w:rsidRDefault="00CD49A5" w:rsidP="00CD49A5">
      <w:pPr>
        <w:pStyle w:val="Default"/>
        <w:ind w:left="720"/>
        <w:jc w:val="center"/>
        <w:rPr>
          <w:iCs/>
          <w:color w:val="auto"/>
          <w:sz w:val="18"/>
          <w:szCs w:val="18"/>
        </w:rPr>
      </w:pPr>
    </w:p>
    <w:p w:rsidR="00CD49A5" w:rsidRDefault="00CD49A5" w:rsidP="00CD49A5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>
        <w:rPr>
          <w:iCs/>
          <w:color w:val="auto"/>
          <w:sz w:val="22"/>
          <w:szCs w:val="22"/>
        </w:rPr>
        <w:t>SLOVNÍ</w:t>
      </w:r>
      <w:r>
        <w:rPr>
          <w:color w:val="auto"/>
          <w:sz w:val="22"/>
          <w:szCs w:val="22"/>
        </w:rPr>
        <w:t xml:space="preserve"> KATECHEZE S POMŮCKOU</w:t>
      </w:r>
    </w:p>
    <w:p w:rsidR="00CD49A5" w:rsidRPr="005E0D74" w:rsidRDefault="00CD49A5" w:rsidP="00CD49A5">
      <w:pPr>
        <w:pStyle w:val="Default"/>
        <w:tabs>
          <w:tab w:val="left" w:pos="3345"/>
        </w:tabs>
        <w:ind w:left="720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ab/>
      </w:r>
    </w:p>
    <w:p w:rsidR="00C1636C" w:rsidRDefault="00C1636C" w:rsidP="00C1636C">
      <w:pPr>
        <w:pStyle w:val="Default"/>
        <w:numPr>
          <w:ilvl w:val="0"/>
          <w:numId w:val="4"/>
        </w:numPr>
        <w:rPr>
          <w:b/>
          <w:bCs/>
          <w:color w:val="auto"/>
          <w:sz w:val="32"/>
          <w:szCs w:val="32"/>
        </w:rPr>
      </w:pPr>
      <w:r w:rsidRPr="00862CDC">
        <w:rPr>
          <w:b/>
          <w:bCs/>
          <w:color w:val="auto"/>
          <w:sz w:val="32"/>
          <w:szCs w:val="32"/>
        </w:rPr>
        <w:t>neděle mezidobí cyklus A</w:t>
      </w:r>
    </w:p>
    <w:p w:rsidR="00C1636C" w:rsidRDefault="00C1636C" w:rsidP="00C1636C"/>
    <w:p w:rsidR="00C1636C" w:rsidRPr="00B611E4" w:rsidRDefault="00C1636C" w:rsidP="00C1636C">
      <w:pPr>
        <w:pStyle w:val="Default"/>
        <w:jc w:val="center"/>
        <w:rPr>
          <w:i/>
          <w:color w:val="auto"/>
          <w:sz w:val="22"/>
          <w:szCs w:val="22"/>
        </w:rPr>
      </w:pPr>
      <w:r w:rsidRPr="00F17E29">
        <w:rPr>
          <w:rFonts w:cs="Arial"/>
          <w:i/>
          <w:sz w:val="20"/>
          <w:szCs w:val="20"/>
        </w:rPr>
        <w:t>Petr přistoupil k Ježíšovi a zeptal se: „Pane, kolikrát mám odpustit svému bratru, když se proti mně prohřeší? Nejvíc sedmkrát?“ Ježíš mu odpověděl: „Neříkám ti nejvíc sedmkrát, ale třeba sedmasedmdesátkrát. Nebeské království se podobá králi, který chtěl provést vyúčtování se svými služebníky. A když s vyúčtováním začal, přivedli mu jednoho dlužníka, u kterého měl deset tisíc hřiven. Protože dlužník neměl čím zaplatit, pán rozkázal prodat ho i se ženou a dětmi a se vším, co měl, a tím zaplatit. Tu mu ten služebník padl k nohám a na kolenou prosil: ‘Měj se mnou strpení, a všechno ti zaplatím.’ A pán se nad tím služebníkem smiloval, propustil ho a dluh mu odpustil. Sotva však ten služebník vyšel, potkal se s jedním ze svých druhů ve službě, který mu byl dlužen sto denárů. Začal ho škrtit a křičel: ‘Zaplať, co jsi dlužen!’ Jeho druh padl před ním na kolena a prosil ho: ‘Měj se mnou strpení, a zaplatím ti to.’ On však nechtěl, ale šel a dal ho zavřít do vězení, dokud dluh nezaplatí. Když jeho druhové ve službě viděli, co se stalo, velmi se zarmoutili. Šli a všechno to pověděli svému pánovi. Tu si ho pán zavolal a řekl mu: ‘Služebníku ničemný! Celý dluh jsem ti odpustil, protože j</w:t>
      </w:r>
      <w:r w:rsidR="00CD4771">
        <w:rPr>
          <w:rFonts w:cs="Arial"/>
          <w:i/>
          <w:sz w:val="20"/>
          <w:szCs w:val="20"/>
        </w:rPr>
        <w:t>s</w:t>
      </w:r>
      <w:r w:rsidRPr="00F17E29">
        <w:rPr>
          <w:rFonts w:cs="Arial"/>
          <w:i/>
          <w:sz w:val="20"/>
          <w:szCs w:val="20"/>
        </w:rPr>
        <w:t>i mě prosil. Neměl ses tedy i ty smilovat nad svým druhem, jako jsem se smiloval já nad tebou?’ A jeho pán se rozhněval a dal ho mučitelům, dokud by nezaplatil celý dluh. Tak bude jednat s vámi i můj nebeský Otec, jestliže každý svému bratru ze srdce neodpustíte.“</w:t>
      </w:r>
      <w:r>
        <w:rPr>
          <w:rFonts w:ascii="Arial" w:hAnsi="Arial" w:cs="Arial"/>
        </w:rPr>
        <w:t xml:space="preserve"> </w:t>
      </w:r>
      <w:r>
        <w:rPr>
          <w:color w:val="auto"/>
          <w:sz w:val="20"/>
          <w:szCs w:val="20"/>
        </w:rPr>
        <w:t>(</w:t>
      </w:r>
      <w:proofErr w:type="spellStart"/>
      <w:r>
        <w:rPr>
          <w:color w:val="auto"/>
          <w:sz w:val="20"/>
          <w:szCs w:val="20"/>
        </w:rPr>
        <w:t>Mt</w:t>
      </w:r>
      <w:proofErr w:type="spellEnd"/>
      <w:r>
        <w:rPr>
          <w:color w:val="auto"/>
          <w:sz w:val="20"/>
          <w:szCs w:val="20"/>
        </w:rPr>
        <w:t xml:space="preserve"> 18, 21 -35)</w:t>
      </w:r>
    </w:p>
    <w:p w:rsidR="00CD49A5" w:rsidRPr="00A60BAB" w:rsidRDefault="00CD49A5" w:rsidP="00CD49A5">
      <w:pPr>
        <w:jc w:val="both"/>
        <w:rPr>
          <w:rFonts w:ascii="Georgia" w:eastAsia="Times New Roman" w:hAnsi="Georgia" w:cs="Times New Roman"/>
          <w:b/>
          <w:sz w:val="24"/>
          <w:szCs w:val="24"/>
        </w:rPr>
      </w:pPr>
      <w:r w:rsidRPr="00A60BAB">
        <w:rPr>
          <w:rFonts w:ascii="Georgia" w:eastAsia="Times New Roman" w:hAnsi="Georgia" w:cs="Times New Roman"/>
          <w:b/>
          <w:sz w:val="24"/>
          <w:szCs w:val="24"/>
        </w:rPr>
        <w:t>Pomůcka:</w:t>
      </w:r>
      <w:r w:rsidRPr="00A60BAB">
        <w:rPr>
          <w:rFonts w:ascii="Georgia" w:eastAsia="Times New Roman" w:hAnsi="Georgia" w:cs="Times New Roman"/>
          <w:sz w:val="24"/>
          <w:szCs w:val="24"/>
        </w:rPr>
        <w:t xml:space="preserve"> </w:t>
      </w:r>
      <w:r w:rsidR="00C1636C" w:rsidRPr="00A60BAB">
        <w:rPr>
          <w:rFonts w:ascii="Georgia" w:eastAsia="Times New Roman" w:hAnsi="Georgia" w:cs="Times New Roman"/>
          <w:b/>
          <w:sz w:val="24"/>
          <w:szCs w:val="24"/>
        </w:rPr>
        <w:t>pracovní list s matematikou</w:t>
      </w:r>
    </w:p>
    <w:p w:rsidR="008E0976" w:rsidRPr="00C1636C" w:rsidRDefault="00C1636C" w:rsidP="00C1636C">
      <w:pPr>
        <w:jc w:val="both"/>
        <w:rPr>
          <w:rFonts w:ascii="Georgia" w:eastAsia="Times New Roman" w:hAnsi="Georgia" w:cs="Times New Roman"/>
          <w:sz w:val="28"/>
          <w:szCs w:val="28"/>
        </w:rPr>
      </w:pPr>
      <w:r w:rsidRPr="00024C8E">
        <w:rPr>
          <w:rFonts w:ascii="Georgia" w:eastAsia="Times New Roman" w:hAnsi="Georgia" w:cs="Times New Roman"/>
          <w:sz w:val="28"/>
          <w:szCs w:val="28"/>
        </w:rPr>
        <w:t xml:space="preserve">Milí </w:t>
      </w:r>
      <w:r>
        <w:rPr>
          <w:rFonts w:ascii="Georgia" w:eastAsia="Times New Roman" w:hAnsi="Georgia" w:cs="Times New Roman"/>
          <w:sz w:val="28"/>
          <w:szCs w:val="28"/>
        </w:rPr>
        <w:t>mladí přátelé,</w:t>
      </w:r>
      <w:r w:rsidRPr="001D35F2">
        <w:rPr>
          <w:rFonts w:ascii="Georgia" w:eastAsia="Times New Roman" w:hAnsi="Georgia" w:cs="Times New Roman"/>
          <w:sz w:val="28"/>
          <w:szCs w:val="28"/>
        </w:rPr>
        <w:t xml:space="preserve"> </w:t>
      </w:r>
      <w:r>
        <w:rPr>
          <w:rFonts w:ascii="Georgia" w:eastAsia="Times New Roman" w:hAnsi="Georgia" w:cs="Times New Roman"/>
          <w:sz w:val="28"/>
          <w:szCs w:val="28"/>
        </w:rPr>
        <w:t xml:space="preserve">dnes jsme v evangeliu slyšeli o odpouštění. Nejprve odpověď Petrovi, že je třeba odpouštět ne sedmkrát (Kain měl být pomstěn 7x a Lamech 70 a 7= 77x). Ale </w:t>
      </w:r>
      <w:proofErr w:type="spellStart"/>
      <w:r>
        <w:rPr>
          <w:rFonts w:ascii="Georgia" w:eastAsia="Times New Roman" w:hAnsi="Georgia" w:cs="Times New Roman"/>
          <w:sz w:val="28"/>
          <w:szCs w:val="28"/>
        </w:rPr>
        <w:t>sedmdesátsedmkrát</w:t>
      </w:r>
      <w:proofErr w:type="spellEnd"/>
      <w:r>
        <w:rPr>
          <w:rFonts w:ascii="Georgia" w:eastAsia="Times New Roman" w:hAnsi="Georgia" w:cs="Times New Roman"/>
          <w:sz w:val="28"/>
          <w:szCs w:val="28"/>
        </w:rPr>
        <w:t xml:space="preserve"> = 77 x </w:t>
      </w:r>
      <w:proofErr w:type="gramStart"/>
      <w:r>
        <w:rPr>
          <w:rFonts w:ascii="Georgia" w:eastAsia="Times New Roman" w:hAnsi="Georgia" w:cs="Times New Roman"/>
          <w:sz w:val="28"/>
          <w:szCs w:val="28"/>
        </w:rPr>
        <w:t xml:space="preserve">….. </w:t>
      </w:r>
      <w:bookmarkStart w:id="0" w:name="_GoBack"/>
      <w:bookmarkEnd w:id="0"/>
      <w:proofErr w:type="gramEnd"/>
      <w:r>
        <w:rPr>
          <w:rFonts w:ascii="Georgia" w:eastAsia="Times New Roman" w:hAnsi="Georgia" w:cs="Times New Roman"/>
          <w:sz w:val="28"/>
          <w:szCs w:val="28"/>
        </w:rPr>
        <w:t xml:space="preserve">Jeden člověk vypočítal, že to znamená odpouštět v životě asi každé tři minuty. Je to jako dýchání. S každým nádechem přijímat druhé a s každým vydechnutím odpouštět druhým. Je to vůbec možné? Nejde o to, abychom v sobě potlačovali zlost nebo pocity hněvu, které jsou přirozené ve chvíli, kdy se nám děje nějaké příkoří. Na zlobu má každý právo. Jde ale o to, abychom ji dokázali rozumově zvládnout. A to se nám může podařit právě tehdy, když si uvědomíme, že i nám Bůh odpouští a to stále a mnohem více než musíme odpouštět my našim bližním. Kolik nám Bůh dokáže odpouštět, jsme právě slyšeli v podobenství o králi a služebníkovi. </w:t>
      </w:r>
      <w:r w:rsidR="00CD4771">
        <w:rPr>
          <w:rFonts w:ascii="Georgia" w:eastAsia="Times New Roman" w:hAnsi="Georgia" w:cs="Times New Roman"/>
          <w:i/>
          <w:sz w:val="28"/>
          <w:szCs w:val="28"/>
        </w:rPr>
        <w:t>(u</w:t>
      </w:r>
      <w:r w:rsidR="00A60BAB" w:rsidRPr="00CD4771">
        <w:rPr>
          <w:rFonts w:ascii="Georgia" w:eastAsia="Times New Roman" w:hAnsi="Georgia" w:cs="Times New Roman"/>
          <w:i/>
          <w:sz w:val="28"/>
          <w:szCs w:val="28"/>
        </w:rPr>
        <w:t>kažte dětem pracovní list a nechte je chvilku počítat</w:t>
      </w:r>
      <w:r w:rsidR="00CD4771">
        <w:rPr>
          <w:rFonts w:ascii="Georgia" w:eastAsia="Times New Roman" w:hAnsi="Georgia" w:cs="Times New Roman"/>
          <w:sz w:val="28"/>
          <w:szCs w:val="28"/>
        </w:rPr>
        <w:t>)</w:t>
      </w:r>
      <w:r w:rsidR="00A60BAB">
        <w:rPr>
          <w:rFonts w:ascii="Georgia" w:eastAsia="Times New Roman" w:hAnsi="Georgia" w:cs="Times New Roman"/>
          <w:sz w:val="28"/>
          <w:szCs w:val="28"/>
        </w:rPr>
        <w:t xml:space="preserve"> </w:t>
      </w:r>
      <w:r>
        <w:rPr>
          <w:rFonts w:ascii="Georgia" w:eastAsia="Times New Roman" w:hAnsi="Georgia" w:cs="Times New Roman"/>
          <w:sz w:val="28"/>
          <w:szCs w:val="28"/>
        </w:rPr>
        <w:t xml:space="preserve">Král odpustil 10 tisíc hřiven. Bohatství tak velké, že by na něj člověk musel pracovat asi 240 tisíc let a při tom nejíst. Bohatství tak velké ceny, že kdyby jej měly odvézt nákladní auta, bylo by jich potřeba asi 360 a kolona těchto aut by byla dlouhá asi 3 km (1 hřivna = 36 kg drahého kovu). A toto vše král služebníkovi </w:t>
      </w:r>
      <w:r w:rsidRPr="00F31C58">
        <w:rPr>
          <w:rFonts w:ascii="Georgia" w:eastAsia="Times New Roman" w:hAnsi="Georgia" w:cs="Times New Roman"/>
          <w:b/>
          <w:sz w:val="28"/>
          <w:szCs w:val="28"/>
        </w:rPr>
        <w:t>odpustil</w:t>
      </w:r>
      <w:r>
        <w:rPr>
          <w:rFonts w:ascii="Georgia" w:eastAsia="Times New Roman" w:hAnsi="Georgia" w:cs="Times New Roman"/>
          <w:b/>
          <w:sz w:val="28"/>
          <w:szCs w:val="28"/>
        </w:rPr>
        <w:t xml:space="preserve">. </w:t>
      </w:r>
      <w:r>
        <w:rPr>
          <w:rFonts w:ascii="Georgia" w:eastAsia="Times New Roman" w:hAnsi="Georgia" w:cs="Times New Roman"/>
          <w:sz w:val="28"/>
          <w:szCs w:val="28"/>
        </w:rPr>
        <w:t xml:space="preserve">Služebník ale svému dlužníku </w:t>
      </w:r>
      <w:r w:rsidRPr="00F31C58">
        <w:rPr>
          <w:rFonts w:ascii="Georgia" w:eastAsia="Times New Roman" w:hAnsi="Georgia" w:cs="Times New Roman"/>
          <w:b/>
          <w:sz w:val="28"/>
          <w:szCs w:val="28"/>
        </w:rPr>
        <w:t>neodpustil</w:t>
      </w:r>
      <w:r>
        <w:rPr>
          <w:rFonts w:ascii="Georgia" w:eastAsia="Times New Roman" w:hAnsi="Georgia" w:cs="Times New Roman"/>
          <w:sz w:val="28"/>
          <w:szCs w:val="28"/>
        </w:rPr>
        <w:t xml:space="preserve"> 100 denárů (cca 3 pracovní dny). Ve srovnání s odpuštěným dluhem od krále je to zanedbatelné množství. Ježíš nám vlastně chce říci: „Bůh Ti odpouští stále, ale i ty nezapomeň druhému ze srdce odpustit“. Tak můžeme začínat stále znovu a nemusíme se jeden na druhého mračit a dělat, že se nevidíme. A to se na začátek školního roku docela hodí, nemyslíte? </w:t>
      </w:r>
    </w:p>
    <w:sectPr w:rsidR="008E0976" w:rsidRPr="00C1636C" w:rsidSect="00252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842D7"/>
    <w:multiLevelType w:val="hybridMultilevel"/>
    <w:tmpl w:val="02F85592"/>
    <w:lvl w:ilvl="0" w:tplc="B74ED0E8">
      <w:start w:val="24"/>
      <w:numFmt w:val="decimal"/>
      <w:lvlText w:val="%1."/>
      <w:lvlJc w:val="left"/>
      <w:pPr>
        <w:ind w:left="3487" w:hanging="51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1" w15:restartNumberingAfterBreak="0">
    <w:nsid w:val="1BA54FE3"/>
    <w:multiLevelType w:val="hybridMultilevel"/>
    <w:tmpl w:val="02F85592"/>
    <w:lvl w:ilvl="0" w:tplc="B74ED0E8">
      <w:start w:val="24"/>
      <w:numFmt w:val="decimal"/>
      <w:lvlText w:val="%1."/>
      <w:lvlJc w:val="left"/>
      <w:pPr>
        <w:ind w:left="3487" w:hanging="51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2" w15:restartNumberingAfterBreak="0">
    <w:nsid w:val="40EF4561"/>
    <w:multiLevelType w:val="hybridMultilevel"/>
    <w:tmpl w:val="DC5A279C"/>
    <w:lvl w:ilvl="0" w:tplc="637867EA">
      <w:start w:val="23"/>
      <w:numFmt w:val="decimal"/>
      <w:lvlText w:val="%1."/>
      <w:lvlJc w:val="left"/>
      <w:pPr>
        <w:ind w:left="3472" w:hanging="49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3" w15:restartNumberingAfterBreak="0">
    <w:nsid w:val="6DD260B8"/>
    <w:multiLevelType w:val="hybridMultilevel"/>
    <w:tmpl w:val="DC5A279C"/>
    <w:lvl w:ilvl="0" w:tplc="637867EA">
      <w:start w:val="23"/>
      <w:numFmt w:val="decimal"/>
      <w:lvlText w:val="%1."/>
      <w:lvlJc w:val="left"/>
      <w:pPr>
        <w:ind w:left="3472" w:hanging="49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D49A5"/>
    <w:rsid w:val="00252702"/>
    <w:rsid w:val="002B1B60"/>
    <w:rsid w:val="006F5DD6"/>
    <w:rsid w:val="007F269B"/>
    <w:rsid w:val="008E0976"/>
    <w:rsid w:val="00A60BAB"/>
    <w:rsid w:val="00A9276B"/>
    <w:rsid w:val="00C1636C"/>
    <w:rsid w:val="00CD4771"/>
    <w:rsid w:val="00CD49A5"/>
    <w:rsid w:val="00F31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B7DFA3-0E74-4606-B6E4-99AF5D813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D49A5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CD49A5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952</Words>
  <Characters>5622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6</cp:revision>
  <cp:lastPrinted>2017-09-11T06:06:00Z</cp:lastPrinted>
  <dcterms:created xsi:type="dcterms:W3CDTF">2017-09-04T12:23:00Z</dcterms:created>
  <dcterms:modified xsi:type="dcterms:W3CDTF">2017-09-11T06:06:00Z</dcterms:modified>
</cp:coreProperties>
</file>