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824" w:rsidRDefault="006D7824" w:rsidP="006D7824">
      <w:pPr>
        <w:pStyle w:val="Default"/>
        <w:jc w:val="center"/>
        <w:rPr>
          <w:color w:val="auto"/>
          <w:sz w:val="36"/>
          <w:szCs w:val="36"/>
        </w:rPr>
      </w:pPr>
      <w:r>
        <w:rPr>
          <w:b/>
          <w:bCs/>
          <w:color w:val="auto"/>
          <w:sz w:val="36"/>
          <w:szCs w:val="36"/>
        </w:rPr>
        <w:t>MINIKATECHEZE PRO STARŠÍ DĚTI</w:t>
      </w:r>
    </w:p>
    <w:p w:rsidR="006D7824" w:rsidRDefault="006D7824" w:rsidP="006D7824">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6D7824" w:rsidRPr="005E0D74" w:rsidRDefault="006D7824" w:rsidP="006D7824">
      <w:pPr>
        <w:pStyle w:val="Default"/>
        <w:ind w:left="720"/>
        <w:jc w:val="center"/>
        <w:rPr>
          <w:iCs/>
          <w:color w:val="auto"/>
          <w:sz w:val="18"/>
          <w:szCs w:val="18"/>
        </w:rPr>
      </w:pPr>
    </w:p>
    <w:p w:rsidR="006D7824" w:rsidRDefault="006D7824" w:rsidP="006D7824">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6D7824" w:rsidRPr="005E0D74" w:rsidRDefault="006D7824" w:rsidP="006D7824">
      <w:pPr>
        <w:pStyle w:val="Default"/>
        <w:tabs>
          <w:tab w:val="left" w:pos="3345"/>
        </w:tabs>
        <w:ind w:left="720"/>
        <w:rPr>
          <w:color w:val="auto"/>
          <w:sz w:val="18"/>
          <w:szCs w:val="18"/>
        </w:rPr>
      </w:pPr>
      <w:r>
        <w:rPr>
          <w:color w:val="auto"/>
          <w:sz w:val="18"/>
          <w:szCs w:val="18"/>
        </w:rPr>
        <w:tab/>
      </w:r>
    </w:p>
    <w:p w:rsidR="006D7824" w:rsidRDefault="006D7824" w:rsidP="006D7824">
      <w:pPr>
        <w:pStyle w:val="Default"/>
        <w:numPr>
          <w:ilvl w:val="0"/>
          <w:numId w:val="1"/>
        </w:numPr>
        <w:rPr>
          <w:b/>
          <w:bCs/>
          <w:color w:val="auto"/>
          <w:sz w:val="32"/>
          <w:szCs w:val="32"/>
        </w:rPr>
      </w:pPr>
      <w:r w:rsidRPr="00862CDC">
        <w:rPr>
          <w:b/>
          <w:bCs/>
          <w:color w:val="auto"/>
          <w:sz w:val="32"/>
          <w:szCs w:val="32"/>
        </w:rPr>
        <w:t>neděle mezidobí cyklus A</w:t>
      </w:r>
    </w:p>
    <w:p w:rsidR="006D7824" w:rsidRDefault="006D7824" w:rsidP="006D7824"/>
    <w:p w:rsidR="006D7824" w:rsidRDefault="006D7824" w:rsidP="006D7824">
      <w:pPr>
        <w:jc w:val="center"/>
        <w:rPr>
          <w:rFonts w:ascii="Georgia" w:hAnsi="Georgia" w:cs="Arial"/>
          <w:i/>
        </w:rPr>
      </w:pPr>
      <w:r w:rsidRPr="00CE6D05">
        <w:rPr>
          <w:rFonts w:ascii="Georgia" w:hAnsi="Georgia" w:cs="Arial"/>
          <w:i/>
        </w:rPr>
        <w:t xml:space="preserve">Ježíš začal svým učedníkům naznačovat, že bude muset jít do Jeruzaléma, mnoho trpět od starších, velekněží a učitelů Zákona, že bude zabit a třetího dne že bude vzkříšen. Petr si ho vzal stranou a začal mu to rozmlouvat: „Bůh uchovej, Pane! To se ti nikdy nestane!“ On se však obrátil a řekl Petrovi: „Jdi mi z očí, satane! Pohoršuješ mě, neboť nemáš na mysli věci božské, ale lidské!“ </w:t>
      </w:r>
      <w:r>
        <w:rPr>
          <w:rFonts w:ascii="Georgia" w:hAnsi="Georgia" w:cs="Arial"/>
          <w:i/>
        </w:rPr>
        <w:t>(</w:t>
      </w:r>
      <w:proofErr w:type="spellStart"/>
      <w:r>
        <w:rPr>
          <w:rFonts w:ascii="Georgia" w:hAnsi="Georgia" w:cs="Arial"/>
          <w:i/>
        </w:rPr>
        <w:t>Mt</w:t>
      </w:r>
      <w:proofErr w:type="spellEnd"/>
      <w:r>
        <w:rPr>
          <w:rFonts w:ascii="Georgia" w:hAnsi="Georgia" w:cs="Arial"/>
          <w:i/>
        </w:rPr>
        <w:t xml:space="preserve"> 16,21-23)</w:t>
      </w:r>
    </w:p>
    <w:p w:rsidR="006D7824" w:rsidRDefault="006D7824" w:rsidP="006D7824">
      <w:pPr>
        <w:jc w:val="both"/>
        <w:rPr>
          <w:rFonts w:ascii="Georgia" w:eastAsia="Times New Roman" w:hAnsi="Georgia" w:cs="Times New Roman"/>
          <w:sz w:val="28"/>
          <w:szCs w:val="28"/>
        </w:rPr>
      </w:pPr>
    </w:p>
    <w:p w:rsidR="00972CCC" w:rsidRDefault="006D7824" w:rsidP="006D7824">
      <w:pPr>
        <w:jc w:val="both"/>
        <w:rPr>
          <w:rFonts w:ascii="Georgia" w:eastAsia="Times New Roman" w:hAnsi="Georgia" w:cs="Times New Roman"/>
          <w:sz w:val="28"/>
          <w:szCs w:val="28"/>
        </w:rPr>
      </w:pPr>
      <w:r w:rsidRPr="00024C8E">
        <w:rPr>
          <w:rFonts w:ascii="Georgia" w:eastAsia="Times New Roman" w:hAnsi="Georgia" w:cs="Times New Roman"/>
          <w:sz w:val="28"/>
          <w:szCs w:val="28"/>
        </w:rPr>
        <w:t xml:space="preserve">Milí </w:t>
      </w:r>
      <w:r>
        <w:rPr>
          <w:rFonts w:ascii="Georgia" w:eastAsia="Times New Roman" w:hAnsi="Georgia" w:cs="Times New Roman"/>
          <w:sz w:val="28"/>
          <w:szCs w:val="28"/>
        </w:rPr>
        <w:t xml:space="preserve">mladí přátelé, v dnešním evangeliu to vypadá, že Ježíš ke svým učedníkům mluví velmi tvrdě. Vždyť jim říká, že půjde do Jeruzaléma </w:t>
      </w:r>
    </w:p>
    <w:p w:rsidR="006D7824" w:rsidRPr="00B35CF0" w:rsidRDefault="006D7824" w:rsidP="006D7824">
      <w:pPr>
        <w:jc w:val="both"/>
        <w:rPr>
          <w:rFonts w:ascii="Georgia" w:eastAsia="Times New Roman" w:hAnsi="Georgia" w:cs="Times New Roman"/>
          <w:sz w:val="28"/>
          <w:szCs w:val="28"/>
        </w:rPr>
      </w:pPr>
      <w:r>
        <w:rPr>
          <w:rFonts w:ascii="Georgia" w:eastAsia="Times New Roman" w:hAnsi="Georgia" w:cs="Times New Roman"/>
          <w:sz w:val="28"/>
          <w:szCs w:val="28"/>
        </w:rPr>
        <w:t>a tam bude trpět od starších, velekněží a učitelů zákona a Petra dokonce napomíná slovy: „Jdi mi z očí, satane“. Učedníci s Ježíšem chodili již tři roky po celém území tehdejší Palestiny. A najednou, mají být svědky jeho utrpení, které mu dokonce způsobí jejich kněží a učitelé</w:t>
      </w:r>
      <w:r w:rsidR="004464E1">
        <w:rPr>
          <w:rFonts w:ascii="Georgia" w:eastAsia="Times New Roman" w:hAnsi="Georgia" w:cs="Times New Roman"/>
          <w:sz w:val="28"/>
          <w:szCs w:val="28"/>
        </w:rPr>
        <w:t xml:space="preserve"> zákona, kterých si každý vážil.</w:t>
      </w:r>
      <w:r>
        <w:rPr>
          <w:rFonts w:ascii="Georgia" w:eastAsia="Times New Roman" w:hAnsi="Georgia" w:cs="Times New Roman"/>
          <w:sz w:val="28"/>
          <w:szCs w:val="28"/>
        </w:rPr>
        <w:t xml:space="preserve"> To opravdu není žádná lákavá budoucnost. My už víme, že Pán Ježíš třetího dne skutečně vstal z mrtvých, ale pro učedníky to byla jistě nepředstavitelná věc. Tak se možná ani nedivíme, že Petr si Ježíše vzal </w:t>
      </w:r>
      <w:bookmarkStart w:id="0" w:name="_GoBack"/>
      <w:bookmarkEnd w:id="0"/>
      <w:r>
        <w:rPr>
          <w:rFonts w:ascii="Georgia" w:eastAsia="Times New Roman" w:hAnsi="Georgia" w:cs="Times New Roman"/>
          <w:sz w:val="28"/>
          <w:szCs w:val="28"/>
        </w:rPr>
        <w:t>stranou a domlouval mu. Zkuste si nyní vymyslet každý nějakou takovou „</w:t>
      </w:r>
      <w:proofErr w:type="spellStart"/>
      <w:r>
        <w:rPr>
          <w:rFonts w:ascii="Georgia" w:eastAsia="Times New Roman" w:hAnsi="Georgia" w:cs="Times New Roman"/>
          <w:sz w:val="28"/>
          <w:szCs w:val="28"/>
        </w:rPr>
        <w:t>domlouvací</w:t>
      </w:r>
      <w:proofErr w:type="spellEnd"/>
      <w:r>
        <w:rPr>
          <w:rFonts w:ascii="Georgia" w:eastAsia="Times New Roman" w:hAnsi="Georgia" w:cs="Times New Roman"/>
          <w:sz w:val="28"/>
          <w:szCs w:val="28"/>
        </w:rPr>
        <w:t>“ větu, typu</w:t>
      </w:r>
      <w:r w:rsidR="004464E1">
        <w:rPr>
          <w:rFonts w:ascii="Georgia" w:eastAsia="Times New Roman" w:hAnsi="Georgia" w:cs="Times New Roman"/>
          <w:sz w:val="28"/>
          <w:szCs w:val="28"/>
        </w:rPr>
        <w:t>:</w:t>
      </w:r>
      <w:r>
        <w:rPr>
          <w:rFonts w:ascii="Georgia" w:eastAsia="Times New Roman" w:hAnsi="Georgia" w:cs="Times New Roman"/>
          <w:sz w:val="28"/>
          <w:szCs w:val="28"/>
        </w:rPr>
        <w:t xml:space="preserve"> „Ježíši</w:t>
      </w:r>
      <w:r w:rsidR="00256A0D">
        <w:rPr>
          <w:rFonts w:ascii="Georgia" w:eastAsia="Times New Roman" w:hAnsi="Georgia" w:cs="Times New Roman"/>
          <w:sz w:val="28"/>
          <w:szCs w:val="28"/>
        </w:rPr>
        <w:t>,</w:t>
      </w:r>
      <w:r>
        <w:rPr>
          <w:rFonts w:ascii="Georgia" w:eastAsia="Times New Roman" w:hAnsi="Georgia" w:cs="Times New Roman"/>
          <w:sz w:val="28"/>
          <w:szCs w:val="28"/>
        </w:rPr>
        <w:t xml:space="preserve"> to je blbost… Ježíši, raději půjdeme jinam…“</w:t>
      </w:r>
      <w:r w:rsidR="004464E1">
        <w:rPr>
          <w:rFonts w:ascii="Georgia" w:eastAsia="Times New Roman" w:hAnsi="Georgia" w:cs="Times New Roman"/>
          <w:sz w:val="28"/>
          <w:szCs w:val="28"/>
        </w:rPr>
        <w:t xml:space="preserve"> (</w:t>
      </w:r>
      <w:r w:rsidR="004464E1">
        <w:rPr>
          <w:rFonts w:ascii="Georgia" w:eastAsia="Times New Roman" w:hAnsi="Georgia" w:cs="Times New Roman"/>
          <w:i/>
          <w:sz w:val="28"/>
          <w:szCs w:val="28"/>
        </w:rPr>
        <w:t xml:space="preserve">nechat reagovat děti). </w:t>
      </w:r>
      <w:r>
        <w:rPr>
          <w:rFonts w:ascii="Georgia" w:eastAsia="Times New Roman" w:hAnsi="Georgia" w:cs="Times New Roman"/>
          <w:sz w:val="28"/>
          <w:szCs w:val="28"/>
        </w:rPr>
        <w:t xml:space="preserve"> </w:t>
      </w:r>
      <w:r w:rsidR="00B35CF0">
        <w:rPr>
          <w:rFonts w:ascii="Georgia" w:eastAsia="Times New Roman" w:hAnsi="Georgia" w:cs="Times New Roman"/>
          <w:sz w:val="28"/>
          <w:szCs w:val="28"/>
        </w:rPr>
        <w:t>Jak na to reagoval Ježíš? Poslechl je? (</w:t>
      </w:r>
      <w:r w:rsidR="00B35CF0">
        <w:rPr>
          <w:rFonts w:ascii="Georgia" w:eastAsia="Times New Roman" w:hAnsi="Georgia" w:cs="Times New Roman"/>
          <w:i/>
          <w:sz w:val="28"/>
          <w:szCs w:val="28"/>
        </w:rPr>
        <w:t xml:space="preserve">nechat reagovat děti) </w:t>
      </w:r>
      <w:r w:rsidR="00B35CF0">
        <w:rPr>
          <w:rFonts w:ascii="Georgia" w:eastAsia="Times New Roman" w:hAnsi="Georgia" w:cs="Times New Roman"/>
          <w:sz w:val="28"/>
          <w:szCs w:val="28"/>
        </w:rPr>
        <w:t>Ne, dokonce to razantně odmítá slovy: „Jdi mi z očí, satane“ Něco podobné už jsme určitě někde slyšeli. Vzpomene si někdo, kdy Ježíš podobně razantně odmítá satana? (</w:t>
      </w:r>
      <w:r w:rsidR="00B35CF0">
        <w:rPr>
          <w:rFonts w:ascii="Georgia" w:eastAsia="Times New Roman" w:hAnsi="Georgia" w:cs="Times New Roman"/>
          <w:i/>
          <w:sz w:val="28"/>
          <w:szCs w:val="28"/>
        </w:rPr>
        <w:t xml:space="preserve">nechat reagovat děti) </w:t>
      </w:r>
      <w:r w:rsidR="00B35CF0">
        <w:rPr>
          <w:rFonts w:ascii="Georgia" w:eastAsia="Times New Roman" w:hAnsi="Georgia" w:cs="Times New Roman"/>
          <w:sz w:val="28"/>
          <w:szCs w:val="28"/>
        </w:rPr>
        <w:t>Ano, bylo to na poušti, když po 40 denním půstu satan Ježíši také „domlouval“</w:t>
      </w:r>
      <w:r w:rsidR="004464E1">
        <w:rPr>
          <w:rFonts w:ascii="Georgia" w:eastAsia="Times New Roman" w:hAnsi="Georgia" w:cs="Times New Roman"/>
          <w:sz w:val="28"/>
          <w:szCs w:val="28"/>
        </w:rPr>
        <w:t xml:space="preserve">, aby </w:t>
      </w:r>
      <w:r w:rsidR="00B35CF0">
        <w:rPr>
          <w:rFonts w:ascii="Georgia" w:eastAsia="Times New Roman" w:hAnsi="Georgia" w:cs="Times New Roman"/>
          <w:sz w:val="28"/>
          <w:szCs w:val="28"/>
        </w:rPr>
        <w:t>od svého úmyslu zachránit člověka tím, že se za něj sám obětuje,</w:t>
      </w:r>
      <w:r w:rsidR="00F16633">
        <w:rPr>
          <w:rFonts w:ascii="Georgia" w:eastAsia="Times New Roman" w:hAnsi="Georgia" w:cs="Times New Roman"/>
          <w:sz w:val="28"/>
          <w:szCs w:val="28"/>
        </w:rPr>
        <w:t xml:space="preserve"> u</w:t>
      </w:r>
      <w:r w:rsidR="00B35CF0">
        <w:rPr>
          <w:rFonts w:ascii="Georgia" w:eastAsia="Times New Roman" w:hAnsi="Georgia" w:cs="Times New Roman"/>
          <w:sz w:val="28"/>
          <w:szCs w:val="28"/>
        </w:rPr>
        <w:t xml:space="preserve">stoupil. </w:t>
      </w:r>
      <w:r w:rsidR="00D07EC0">
        <w:rPr>
          <w:rFonts w:ascii="Georgia" w:eastAsia="Times New Roman" w:hAnsi="Georgia" w:cs="Times New Roman"/>
          <w:sz w:val="28"/>
          <w:szCs w:val="28"/>
        </w:rPr>
        <w:t>Kdo je ten</w:t>
      </w:r>
      <w:r w:rsidR="004464E1">
        <w:rPr>
          <w:rFonts w:ascii="Georgia" w:eastAsia="Times New Roman" w:hAnsi="Georgia" w:cs="Times New Roman"/>
          <w:sz w:val="28"/>
          <w:szCs w:val="28"/>
        </w:rPr>
        <w:t xml:space="preserve"> satan? </w:t>
      </w:r>
      <w:r w:rsidR="004464E1" w:rsidRPr="004464E1">
        <w:rPr>
          <w:rFonts w:ascii="Georgia" w:hAnsi="Georgia"/>
          <w:sz w:val="28"/>
          <w:szCs w:val="28"/>
        </w:rPr>
        <w:t>Satan je žalobce – ten který chce, abychom padli, také se mu říká ďábel – oddělovač od Boha.</w:t>
      </w:r>
      <w:r w:rsidR="004464E1" w:rsidRPr="004464E1">
        <w:rPr>
          <w:sz w:val="28"/>
          <w:szCs w:val="28"/>
        </w:rPr>
        <w:t xml:space="preserve"> </w:t>
      </w:r>
      <w:r w:rsidR="004464E1" w:rsidRPr="004464E1">
        <w:rPr>
          <w:rFonts w:ascii="Georgia" w:hAnsi="Georgia"/>
          <w:sz w:val="28"/>
          <w:szCs w:val="28"/>
        </w:rPr>
        <w:t xml:space="preserve">Zkrátka satan je ten, který nechce, abychom my byli s Bohem a Bůh s námi. Proto mu Ježíš v dnešním evangeliu říká: „Jdi mi z očí, satane“ </w:t>
      </w:r>
      <w:r w:rsidR="00BD3320">
        <w:rPr>
          <w:rFonts w:ascii="Georgia" w:hAnsi="Georgia"/>
          <w:sz w:val="28"/>
          <w:szCs w:val="28"/>
        </w:rPr>
        <w:t xml:space="preserve">I když se to zdá na první pohled velmi tvrdé vůči Petrovi, o kterém víme, že Ježíš mu svěřuje celou církev. </w:t>
      </w:r>
      <w:r w:rsidR="00AB45A1">
        <w:rPr>
          <w:rFonts w:ascii="Georgia" w:hAnsi="Georgia"/>
          <w:sz w:val="28"/>
          <w:szCs w:val="28"/>
        </w:rPr>
        <w:t xml:space="preserve">Ale ani tenkrát na poušti a ani v této chvíli </w:t>
      </w:r>
      <w:r w:rsidR="00BD3320">
        <w:rPr>
          <w:rFonts w:ascii="Georgia" w:hAnsi="Georgia"/>
          <w:sz w:val="28"/>
          <w:szCs w:val="28"/>
        </w:rPr>
        <w:t xml:space="preserve">nemůže Ježíše </w:t>
      </w:r>
      <w:r w:rsidR="00AB45A1">
        <w:rPr>
          <w:rFonts w:ascii="Georgia" w:hAnsi="Georgia"/>
          <w:sz w:val="28"/>
          <w:szCs w:val="28"/>
        </w:rPr>
        <w:t xml:space="preserve">nic </w:t>
      </w:r>
      <w:r w:rsidR="00BD3320">
        <w:rPr>
          <w:rFonts w:ascii="Georgia" w:hAnsi="Georgia"/>
          <w:sz w:val="28"/>
          <w:szCs w:val="28"/>
        </w:rPr>
        <w:t xml:space="preserve">odvést od vůle Nebeského Otce, aby se </w:t>
      </w:r>
      <w:r w:rsidR="00AB45A1">
        <w:rPr>
          <w:rFonts w:ascii="Georgia" w:hAnsi="Georgia"/>
          <w:sz w:val="28"/>
          <w:szCs w:val="28"/>
        </w:rPr>
        <w:t>za člověka obětoval.</w:t>
      </w:r>
      <w:r w:rsidR="00BD3320">
        <w:rPr>
          <w:rFonts w:ascii="Georgia" w:hAnsi="Georgia"/>
          <w:sz w:val="28"/>
          <w:szCs w:val="28"/>
        </w:rPr>
        <w:t xml:space="preserve"> </w:t>
      </w:r>
      <w:r w:rsidR="00AB45A1">
        <w:rPr>
          <w:rFonts w:ascii="Georgia" w:hAnsi="Georgia"/>
          <w:sz w:val="28"/>
          <w:szCs w:val="28"/>
        </w:rPr>
        <w:t xml:space="preserve">A jak jsme na tom my sami? </w:t>
      </w:r>
      <w:r w:rsidR="004464E1">
        <w:rPr>
          <w:rFonts w:ascii="Georgia" w:hAnsi="Georgia"/>
          <w:sz w:val="28"/>
          <w:szCs w:val="28"/>
        </w:rPr>
        <w:t>Myslím, že si každý z nás může</w:t>
      </w:r>
      <w:r w:rsidR="00972CCC">
        <w:rPr>
          <w:rFonts w:ascii="Georgia" w:hAnsi="Georgia"/>
          <w:sz w:val="28"/>
          <w:szCs w:val="28"/>
        </w:rPr>
        <w:t>me</w:t>
      </w:r>
      <w:r w:rsidR="004464E1">
        <w:rPr>
          <w:rFonts w:ascii="Georgia" w:hAnsi="Georgia"/>
          <w:sz w:val="28"/>
          <w:szCs w:val="28"/>
        </w:rPr>
        <w:t xml:space="preserve"> v pravdě přiznat, že</w:t>
      </w:r>
      <w:r w:rsidR="00972CCC">
        <w:rPr>
          <w:rFonts w:ascii="Georgia" w:hAnsi="Georgia"/>
          <w:sz w:val="28"/>
          <w:szCs w:val="28"/>
        </w:rPr>
        <w:t xml:space="preserve"> upadáme do nejrůznějších pokušení, sobectví a nelásky k sobě i druhým. Jsme v té chvíli odděleni od Boha svoji vinou. Ale </w:t>
      </w:r>
      <w:r w:rsidR="00AB45A1">
        <w:rPr>
          <w:rFonts w:ascii="Georgia" w:hAnsi="Georgia"/>
          <w:sz w:val="28"/>
          <w:szCs w:val="28"/>
        </w:rPr>
        <w:t xml:space="preserve">i </w:t>
      </w:r>
      <w:r w:rsidR="00972CCC">
        <w:rPr>
          <w:rFonts w:ascii="Georgia" w:hAnsi="Georgia"/>
          <w:sz w:val="28"/>
          <w:szCs w:val="28"/>
        </w:rPr>
        <w:t>v té</w:t>
      </w:r>
      <w:r w:rsidR="00AB45A1">
        <w:rPr>
          <w:rFonts w:ascii="Georgia" w:hAnsi="Georgia"/>
          <w:sz w:val="28"/>
          <w:szCs w:val="28"/>
        </w:rPr>
        <w:t>to</w:t>
      </w:r>
      <w:r w:rsidR="00972CCC">
        <w:rPr>
          <w:rFonts w:ascii="Georgia" w:hAnsi="Georgia"/>
          <w:sz w:val="28"/>
          <w:szCs w:val="28"/>
        </w:rPr>
        <w:t xml:space="preserve"> chvíli </w:t>
      </w:r>
      <w:r w:rsidR="00D07EC0">
        <w:rPr>
          <w:rFonts w:ascii="Georgia" w:hAnsi="Georgia"/>
          <w:sz w:val="28"/>
          <w:szCs w:val="28"/>
        </w:rPr>
        <w:t xml:space="preserve">je Ježíš ochoten se za nás obětovat, </w:t>
      </w:r>
      <w:r w:rsidR="00972CCC">
        <w:rPr>
          <w:rFonts w:ascii="Georgia" w:hAnsi="Georgia"/>
          <w:sz w:val="28"/>
          <w:szCs w:val="28"/>
        </w:rPr>
        <w:t xml:space="preserve">protože nás </w:t>
      </w:r>
      <w:r w:rsidR="00D07EC0">
        <w:rPr>
          <w:rFonts w:ascii="Georgia" w:hAnsi="Georgia"/>
          <w:sz w:val="28"/>
          <w:szCs w:val="28"/>
        </w:rPr>
        <w:t>miluje</w:t>
      </w:r>
      <w:r w:rsidR="00972CCC">
        <w:rPr>
          <w:rFonts w:ascii="Georgia" w:hAnsi="Georgia"/>
          <w:sz w:val="28"/>
          <w:szCs w:val="28"/>
        </w:rPr>
        <w:t xml:space="preserve"> a touží po naší blízkosti. Proto, když zápasíme sami se sebou, pozvěme do toho zápasu Ježíše, aby mezi nás </w:t>
      </w:r>
      <w:r w:rsidR="00AB45A1">
        <w:rPr>
          <w:rFonts w:ascii="Georgia" w:hAnsi="Georgia"/>
          <w:sz w:val="28"/>
          <w:szCs w:val="28"/>
        </w:rPr>
        <w:t xml:space="preserve">před satanem chránil, </w:t>
      </w:r>
      <w:r w:rsidR="00972CCC">
        <w:rPr>
          <w:rFonts w:ascii="Georgia" w:hAnsi="Georgia"/>
          <w:sz w:val="28"/>
          <w:szCs w:val="28"/>
        </w:rPr>
        <w:t>stejně jako to udělal Petrovi.</w:t>
      </w:r>
    </w:p>
    <w:p w:rsidR="006D7824" w:rsidRDefault="006D7824" w:rsidP="00AE2B83">
      <w:pPr>
        <w:pStyle w:val="Default"/>
        <w:jc w:val="center"/>
        <w:rPr>
          <w:color w:val="auto"/>
          <w:sz w:val="36"/>
          <w:szCs w:val="36"/>
        </w:rPr>
      </w:pPr>
      <w:r>
        <w:rPr>
          <w:b/>
          <w:bCs/>
          <w:color w:val="auto"/>
          <w:sz w:val="36"/>
          <w:szCs w:val="36"/>
        </w:rPr>
        <w:lastRenderedPageBreak/>
        <w:t>MINIKATECHEZE PRO STARŠÍ DĚTI</w:t>
      </w:r>
    </w:p>
    <w:p w:rsidR="006D7824" w:rsidRDefault="006D7824" w:rsidP="006D7824">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6D7824" w:rsidRPr="005E0D74" w:rsidRDefault="006D7824" w:rsidP="006D7824">
      <w:pPr>
        <w:pStyle w:val="Default"/>
        <w:ind w:left="720"/>
        <w:jc w:val="center"/>
        <w:rPr>
          <w:iCs/>
          <w:color w:val="auto"/>
          <w:sz w:val="18"/>
          <w:szCs w:val="18"/>
        </w:rPr>
      </w:pPr>
    </w:p>
    <w:p w:rsidR="006D7824" w:rsidRDefault="006D7824" w:rsidP="006D7824">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6D7824" w:rsidRPr="005E0D74" w:rsidRDefault="006D7824" w:rsidP="006D7824">
      <w:pPr>
        <w:pStyle w:val="Default"/>
        <w:tabs>
          <w:tab w:val="left" w:pos="3345"/>
        </w:tabs>
        <w:ind w:left="720"/>
        <w:rPr>
          <w:color w:val="auto"/>
          <w:sz w:val="18"/>
          <w:szCs w:val="18"/>
        </w:rPr>
      </w:pPr>
      <w:r>
        <w:rPr>
          <w:color w:val="auto"/>
          <w:sz w:val="18"/>
          <w:szCs w:val="18"/>
        </w:rPr>
        <w:tab/>
      </w:r>
    </w:p>
    <w:p w:rsidR="006D7824" w:rsidRDefault="006D7824" w:rsidP="006D7824">
      <w:pPr>
        <w:pStyle w:val="Default"/>
        <w:numPr>
          <w:ilvl w:val="0"/>
          <w:numId w:val="2"/>
        </w:numPr>
        <w:rPr>
          <w:b/>
          <w:bCs/>
          <w:color w:val="auto"/>
          <w:sz w:val="32"/>
          <w:szCs w:val="32"/>
        </w:rPr>
      </w:pPr>
      <w:r w:rsidRPr="00862CDC">
        <w:rPr>
          <w:b/>
          <w:bCs/>
          <w:color w:val="auto"/>
          <w:sz w:val="32"/>
          <w:szCs w:val="32"/>
        </w:rPr>
        <w:t>neděle mezidobí cyklus A</w:t>
      </w:r>
    </w:p>
    <w:p w:rsidR="006D7824" w:rsidRDefault="006D7824" w:rsidP="00AE2B83">
      <w:pPr>
        <w:jc w:val="center"/>
        <w:rPr>
          <w:rFonts w:ascii="Georgia" w:hAnsi="Georgia" w:cs="Arial"/>
          <w:i/>
        </w:rPr>
      </w:pPr>
      <w:r w:rsidRPr="00CE6D05">
        <w:rPr>
          <w:rFonts w:ascii="Georgia" w:hAnsi="Georgia" w:cs="Arial"/>
          <w:i/>
        </w:rPr>
        <w:t xml:space="preserve">Ježíš začal svým učedníkům naznačovat, že bude muset jít do Jeruzaléma, mnoho trpět od starších, velekněží a učitelů Zákona, že bude zabit a třetího dne že bude vzkříšen. Petr si ho vzal stranou a začal mu to rozmlouvat: „Bůh uchovej, Pane! To se ti nikdy nestane!“ On se však obrátil a řekl Petrovi: „Jdi mi z očí, satane! Pohoršuješ mě, neboť nemáš na mysli věci božské, ale lidské!“ </w:t>
      </w:r>
      <w:r>
        <w:rPr>
          <w:rFonts w:ascii="Georgia" w:hAnsi="Georgia" w:cs="Arial"/>
          <w:i/>
        </w:rPr>
        <w:t>(</w:t>
      </w:r>
      <w:proofErr w:type="spellStart"/>
      <w:r>
        <w:rPr>
          <w:rFonts w:ascii="Georgia" w:hAnsi="Georgia" w:cs="Arial"/>
          <w:i/>
        </w:rPr>
        <w:t>Mt</w:t>
      </w:r>
      <w:proofErr w:type="spellEnd"/>
      <w:r>
        <w:rPr>
          <w:rFonts w:ascii="Georgia" w:hAnsi="Georgia" w:cs="Arial"/>
          <w:i/>
        </w:rPr>
        <w:t xml:space="preserve"> 16,21-23)</w:t>
      </w:r>
    </w:p>
    <w:p w:rsidR="006D7824" w:rsidRPr="005E37E8" w:rsidRDefault="006D7824" w:rsidP="006D7824">
      <w:pPr>
        <w:rPr>
          <w:rFonts w:ascii="Georgia" w:eastAsia="Times New Roman" w:hAnsi="Georgia" w:cs="Times New Roman"/>
          <w:b/>
        </w:rPr>
      </w:pPr>
      <w:r>
        <w:rPr>
          <w:rFonts w:ascii="Georgia" w:eastAsia="Times New Roman" w:hAnsi="Georgia" w:cs="Times New Roman"/>
          <w:b/>
        </w:rPr>
        <w:t xml:space="preserve">Pomůcka: </w:t>
      </w:r>
      <w:r w:rsidR="00F16633">
        <w:rPr>
          <w:rFonts w:ascii="Georgia" w:eastAsia="Times New Roman" w:hAnsi="Georgia" w:cs="Times New Roman"/>
          <w:b/>
        </w:rPr>
        <w:t>kartička k vytištění pro každého</w:t>
      </w:r>
      <w:r>
        <w:rPr>
          <w:rFonts w:ascii="Georgia" w:eastAsia="Times New Roman" w:hAnsi="Georgia" w:cs="Times New Roman"/>
          <w:b/>
        </w:rPr>
        <w:t xml:space="preserve"> </w:t>
      </w:r>
    </w:p>
    <w:p w:rsidR="00D07EC0" w:rsidRDefault="00D07EC0" w:rsidP="00D07EC0">
      <w:pPr>
        <w:jc w:val="both"/>
        <w:rPr>
          <w:rFonts w:ascii="Georgia" w:eastAsia="Times New Roman" w:hAnsi="Georgia" w:cs="Times New Roman"/>
          <w:sz w:val="28"/>
          <w:szCs w:val="28"/>
        </w:rPr>
      </w:pPr>
      <w:r w:rsidRPr="00024C8E">
        <w:rPr>
          <w:rFonts w:ascii="Georgia" w:eastAsia="Times New Roman" w:hAnsi="Georgia" w:cs="Times New Roman"/>
          <w:sz w:val="28"/>
          <w:szCs w:val="28"/>
        </w:rPr>
        <w:t xml:space="preserve">Milí </w:t>
      </w:r>
      <w:r>
        <w:rPr>
          <w:rFonts w:ascii="Georgia" w:eastAsia="Times New Roman" w:hAnsi="Georgia" w:cs="Times New Roman"/>
          <w:sz w:val="28"/>
          <w:szCs w:val="28"/>
        </w:rPr>
        <w:t xml:space="preserve">mladí přátelé, v dnešním evangeliu to vypadá, že Ježíš ke svým učedníkům mluví velmi tvrdě. Vždyť jim říká, že půjde do Jeruzaléma </w:t>
      </w:r>
    </w:p>
    <w:p w:rsidR="00D07EC0" w:rsidRPr="00B35CF0" w:rsidRDefault="00D07EC0" w:rsidP="00D07EC0">
      <w:pPr>
        <w:jc w:val="both"/>
        <w:rPr>
          <w:rFonts w:ascii="Georgia" w:eastAsia="Times New Roman" w:hAnsi="Georgia" w:cs="Times New Roman"/>
          <w:sz w:val="28"/>
          <w:szCs w:val="28"/>
        </w:rPr>
      </w:pPr>
      <w:r>
        <w:rPr>
          <w:rFonts w:ascii="Georgia" w:eastAsia="Times New Roman" w:hAnsi="Georgia" w:cs="Times New Roman"/>
          <w:sz w:val="28"/>
          <w:szCs w:val="28"/>
        </w:rPr>
        <w:t>a tam bude trpět od starších, velekněží a učitelů zákona a Petra dokonce napomíná slovy: „Jdi mi z očí, satane“. Učedníci s Ježíšem chodili již tři roky po celém území tehdejší Palestiny. A najednou, mají být svědky jeho utrpení, které mu dokonce způsobí jejich kněží a učitelé zákona, kterých si každý vážil. To opravdu není žádná lákavá budoucnost. My už víme, že Pán Ježíš třetího dne skutečně vstal z mrtvých, ale pro učedníky to byla jistě nepředstavitelná věc. Tak se možná ani nedivíme, že Petr si Ježíše vzal stranou a domlouval mu. Zkuste si nyní vymyslet každý nějakou takovou „</w:t>
      </w:r>
      <w:proofErr w:type="spellStart"/>
      <w:r>
        <w:rPr>
          <w:rFonts w:ascii="Georgia" w:eastAsia="Times New Roman" w:hAnsi="Georgia" w:cs="Times New Roman"/>
          <w:sz w:val="28"/>
          <w:szCs w:val="28"/>
        </w:rPr>
        <w:t>domlouvací</w:t>
      </w:r>
      <w:proofErr w:type="spellEnd"/>
      <w:r>
        <w:rPr>
          <w:rFonts w:ascii="Georgia" w:eastAsia="Times New Roman" w:hAnsi="Georgia" w:cs="Times New Roman"/>
          <w:sz w:val="28"/>
          <w:szCs w:val="28"/>
        </w:rPr>
        <w:t>“ větu, typu: „Ježíši, to je blbost… Ježíši, raději půjdeme jinam…“ (</w:t>
      </w:r>
      <w:r>
        <w:rPr>
          <w:rFonts w:ascii="Georgia" w:eastAsia="Times New Roman" w:hAnsi="Georgia" w:cs="Times New Roman"/>
          <w:i/>
          <w:sz w:val="28"/>
          <w:szCs w:val="28"/>
        </w:rPr>
        <w:t xml:space="preserve">nechat reagovat děti). </w:t>
      </w:r>
      <w:r>
        <w:rPr>
          <w:rFonts w:ascii="Georgia" w:eastAsia="Times New Roman" w:hAnsi="Georgia" w:cs="Times New Roman"/>
          <w:sz w:val="28"/>
          <w:szCs w:val="28"/>
        </w:rPr>
        <w:t xml:space="preserve"> Jak na to reagoval Ježíš? Poslechl je? (</w:t>
      </w:r>
      <w:r>
        <w:rPr>
          <w:rFonts w:ascii="Georgia" w:eastAsia="Times New Roman" w:hAnsi="Georgia" w:cs="Times New Roman"/>
          <w:i/>
          <w:sz w:val="28"/>
          <w:szCs w:val="28"/>
        </w:rPr>
        <w:t xml:space="preserve">nechat reagovat děti) </w:t>
      </w:r>
      <w:r>
        <w:rPr>
          <w:rFonts w:ascii="Georgia" w:eastAsia="Times New Roman" w:hAnsi="Georgia" w:cs="Times New Roman"/>
          <w:sz w:val="28"/>
          <w:szCs w:val="28"/>
        </w:rPr>
        <w:t>Ne, dokonce to razantně odmítá slovy: „Jdi mi z očí, satane“ Něco podobné už jsme určitě někde slyšeli. Vzpomene si někdo, kdy Ježíš podobně razantně odmítá satana? (</w:t>
      </w:r>
      <w:r>
        <w:rPr>
          <w:rFonts w:ascii="Georgia" w:eastAsia="Times New Roman" w:hAnsi="Georgia" w:cs="Times New Roman"/>
          <w:i/>
          <w:sz w:val="28"/>
          <w:szCs w:val="28"/>
        </w:rPr>
        <w:t xml:space="preserve">nechat reagovat děti) </w:t>
      </w:r>
      <w:r>
        <w:rPr>
          <w:rFonts w:ascii="Georgia" w:eastAsia="Times New Roman" w:hAnsi="Georgia" w:cs="Times New Roman"/>
          <w:sz w:val="28"/>
          <w:szCs w:val="28"/>
        </w:rPr>
        <w:t xml:space="preserve">Ano, bylo to na poušti, když po 40 denním půstu satan Ježíši také „domlouval“, aby od svého úmyslu zachránit člověka tím, že se za něj sám obětuje, ustoupil. Kdo je ten satan? </w:t>
      </w:r>
      <w:r w:rsidRPr="004464E1">
        <w:rPr>
          <w:rFonts w:ascii="Georgia" w:hAnsi="Georgia"/>
          <w:sz w:val="28"/>
          <w:szCs w:val="28"/>
        </w:rPr>
        <w:t>Satan je žalobce – ten který chce, abychom padli, také se mu říká ďábel – oddělovač od Boha.</w:t>
      </w:r>
      <w:r w:rsidRPr="004464E1">
        <w:rPr>
          <w:sz w:val="28"/>
          <w:szCs w:val="28"/>
        </w:rPr>
        <w:t xml:space="preserve"> </w:t>
      </w:r>
      <w:r w:rsidRPr="004464E1">
        <w:rPr>
          <w:rFonts w:ascii="Georgia" w:hAnsi="Georgia"/>
          <w:sz w:val="28"/>
          <w:szCs w:val="28"/>
        </w:rPr>
        <w:t xml:space="preserve">Zkrátka satan je ten, který nechce, abychom my byli s Bohem a Bůh s námi. Proto mu Ježíš v dnešním evangeliu říká: „Jdi mi z očí, satane“ </w:t>
      </w:r>
      <w:r>
        <w:rPr>
          <w:rFonts w:ascii="Georgia" w:hAnsi="Georgia"/>
          <w:sz w:val="28"/>
          <w:szCs w:val="28"/>
        </w:rPr>
        <w:t>Ale ani tenkrát na poušti a ani v této chvíli nemůže Ježíše nic odvést od vůle Nebeského Otce, aby se za člověka obětoval. A jak jsme na tom my sami? Myslím, že si každý z nás můžeme v pravdě přiznat, že upadáme do nejrůznějších pokušení, sobectví a nelásky k sobě i druhým. Jsme v té chvíli odděleni od Boha svoji vinou. Ale i v této chvíli je Ježíš ochoten se za nás obětovat, protože nás miluje a touží po naší blízkosti. Proto, když zápasíme sami se sebou, pozvěme do toho zápasu Ježíše, aby mezi nás před satanem chránil, stejně jako to udělal Petrovi.</w:t>
      </w:r>
    </w:p>
    <w:p w:rsidR="00F47497" w:rsidRPr="00972CCC" w:rsidRDefault="00F16633" w:rsidP="00972CCC">
      <w:pPr>
        <w:jc w:val="both"/>
        <w:rPr>
          <w:rFonts w:ascii="Georgia" w:eastAsia="Times New Roman" w:hAnsi="Georgia" w:cs="Times New Roman"/>
          <w:sz w:val="28"/>
          <w:szCs w:val="28"/>
        </w:rPr>
      </w:pPr>
      <w:r>
        <w:rPr>
          <w:rFonts w:ascii="Georgia" w:hAnsi="Georgia"/>
          <w:sz w:val="28"/>
          <w:szCs w:val="28"/>
        </w:rPr>
        <w:t xml:space="preserve">Vezměte si nyní každý jednu kartičku a dejte si ji třeba do peněženky. Bude vám připomínat, že Ježíš nás chrání před vlivem Zlého. </w:t>
      </w:r>
    </w:p>
    <w:sectPr w:rsidR="00F47497" w:rsidRPr="00972C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A87EF0"/>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61B40506"/>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824"/>
    <w:rsid w:val="00036B95"/>
    <w:rsid w:val="001D47B0"/>
    <w:rsid w:val="002133EA"/>
    <w:rsid w:val="00256A0D"/>
    <w:rsid w:val="004464E1"/>
    <w:rsid w:val="006D7824"/>
    <w:rsid w:val="00972CCC"/>
    <w:rsid w:val="00A9276B"/>
    <w:rsid w:val="00AB45A1"/>
    <w:rsid w:val="00AE2B83"/>
    <w:rsid w:val="00B35CF0"/>
    <w:rsid w:val="00BD3320"/>
    <w:rsid w:val="00D07EC0"/>
    <w:rsid w:val="00F16633"/>
    <w:rsid w:val="00F474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F60182-D71B-4DDA-8013-2E171F2C7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D7824"/>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D7824"/>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Pages>
  <Words>799</Words>
  <Characters>4717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5</cp:revision>
  <dcterms:created xsi:type="dcterms:W3CDTF">2017-08-18T09:38:00Z</dcterms:created>
  <dcterms:modified xsi:type="dcterms:W3CDTF">2017-08-29T06:31:00Z</dcterms:modified>
</cp:coreProperties>
</file>