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7385" w:rsidRPr="002C2216" w:rsidRDefault="00A37385" w:rsidP="00A37385">
      <w:pPr>
        <w:pStyle w:val="Default"/>
        <w:ind w:left="720"/>
        <w:jc w:val="center"/>
        <w:rPr>
          <w:color w:val="auto"/>
          <w:sz w:val="36"/>
          <w:szCs w:val="36"/>
        </w:rPr>
      </w:pPr>
      <w:r w:rsidRPr="002C2216">
        <w:rPr>
          <w:b/>
          <w:bCs/>
          <w:color w:val="auto"/>
          <w:sz w:val="36"/>
          <w:szCs w:val="36"/>
        </w:rPr>
        <w:t>MINIKATECHEZE PRO STARŠÍ DĚTI</w:t>
      </w:r>
    </w:p>
    <w:p w:rsidR="00A37385" w:rsidRPr="002C2216" w:rsidRDefault="00A37385" w:rsidP="00A37385">
      <w:pPr>
        <w:pStyle w:val="Default"/>
        <w:ind w:left="720"/>
        <w:jc w:val="center"/>
        <w:rPr>
          <w:i/>
          <w:iCs/>
          <w:color w:val="auto"/>
          <w:sz w:val="20"/>
          <w:szCs w:val="20"/>
        </w:rPr>
      </w:pPr>
      <w:r w:rsidRPr="002C2216">
        <w:rPr>
          <w:i/>
          <w:iCs/>
          <w:color w:val="auto"/>
          <w:sz w:val="20"/>
          <w:szCs w:val="20"/>
        </w:rPr>
        <w:t>10 - 15 let, starší školní věk, 2. stupeň ZŠ 5. - 9. třída, víceletá gymnázia 1. - 4. Třída</w:t>
      </w:r>
    </w:p>
    <w:p w:rsidR="00A37385" w:rsidRDefault="00A37385" w:rsidP="00A37385">
      <w:pPr>
        <w:pStyle w:val="Default"/>
        <w:ind w:left="720"/>
        <w:jc w:val="center"/>
        <w:rPr>
          <w:iCs/>
          <w:color w:val="auto"/>
          <w:sz w:val="22"/>
          <w:szCs w:val="22"/>
        </w:rPr>
      </w:pPr>
    </w:p>
    <w:p w:rsidR="00A37385" w:rsidRPr="002C2216" w:rsidRDefault="00A37385" w:rsidP="00A37385">
      <w:pPr>
        <w:pStyle w:val="Default"/>
        <w:pBdr>
          <w:top w:val="single" w:sz="4" w:space="1" w:color="auto"/>
          <w:bottom w:val="single" w:sz="4" w:space="1" w:color="auto"/>
        </w:pBdr>
        <w:ind w:left="720"/>
        <w:jc w:val="center"/>
        <w:rPr>
          <w:color w:val="auto"/>
          <w:sz w:val="22"/>
          <w:szCs w:val="22"/>
        </w:rPr>
      </w:pPr>
      <w:r w:rsidRPr="002C2216">
        <w:rPr>
          <w:iCs/>
          <w:color w:val="auto"/>
          <w:sz w:val="22"/>
          <w:szCs w:val="22"/>
        </w:rPr>
        <w:t>SLOVNÍ</w:t>
      </w:r>
      <w:r w:rsidRPr="002C2216">
        <w:rPr>
          <w:color w:val="auto"/>
          <w:sz w:val="22"/>
          <w:szCs w:val="22"/>
        </w:rPr>
        <w:t xml:space="preserve"> KATECHEZE</w:t>
      </w:r>
    </w:p>
    <w:p w:rsidR="00290BAA" w:rsidRPr="00924CFD" w:rsidRDefault="00290BAA" w:rsidP="00290BAA">
      <w:pPr>
        <w:pStyle w:val="Default"/>
        <w:tabs>
          <w:tab w:val="left" w:pos="3270"/>
        </w:tabs>
        <w:jc w:val="center"/>
        <w:rPr>
          <w:color w:val="auto"/>
          <w:sz w:val="22"/>
          <w:szCs w:val="22"/>
        </w:rPr>
      </w:pPr>
    </w:p>
    <w:p w:rsidR="00290BAA" w:rsidRDefault="00290BAA" w:rsidP="00290BAA">
      <w:pPr>
        <w:pStyle w:val="Default"/>
        <w:numPr>
          <w:ilvl w:val="0"/>
          <w:numId w:val="3"/>
        </w:numPr>
        <w:rPr>
          <w:b/>
          <w:bCs/>
          <w:color w:val="auto"/>
          <w:sz w:val="32"/>
          <w:szCs w:val="32"/>
        </w:rPr>
      </w:pPr>
      <w:r w:rsidRPr="00924CFD">
        <w:rPr>
          <w:b/>
          <w:bCs/>
          <w:color w:val="auto"/>
          <w:sz w:val="32"/>
          <w:szCs w:val="32"/>
        </w:rPr>
        <w:t>neděle mezidobí cyklus A</w:t>
      </w:r>
    </w:p>
    <w:p w:rsidR="00864D2A" w:rsidRPr="00864D2A" w:rsidRDefault="00864D2A" w:rsidP="00864D2A">
      <w:pPr>
        <w:pStyle w:val="Normlnweb"/>
        <w:shd w:val="clear" w:color="auto" w:fill="FFFFFF"/>
        <w:spacing w:before="240" w:beforeAutospacing="0" w:after="240" w:afterAutospacing="0"/>
        <w:rPr>
          <w:rFonts w:ascii="Georgia" w:hAnsi="Georgia" w:cs="Arial"/>
          <w:i/>
          <w:color w:val="000000"/>
          <w:sz w:val="22"/>
          <w:szCs w:val="22"/>
        </w:rPr>
      </w:pPr>
      <w:r w:rsidRPr="00864D2A">
        <w:rPr>
          <w:rFonts w:ascii="Georgia" w:hAnsi="Georgia" w:cs="Arial"/>
          <w:i/>
          <w:color w:val="000000"/>
          <w:sz w:val="22"/>
          <w:szCs w:val="22"/>
        </w:rPr>
        <w:t>Ježíš se ujal slova a řekl: „Velebím tě, Otče, Pane nebe a země, že když jsi tyto věci skryl před moudrými a chytrými, odhalil jsi je maličkým; ano, Otče, tak se ti zalíbilo. Všechno je mi dáno od mého Otce. A nikdo nezná Syna, jenom Otec, ani Otce nezná nikdo, jenom Syn a ten, komu to chce Syn zjevit. Pojďte ke mně, všichni, kdo se lopotíte a jste obtíženi, a já vás občerstvím. Vezměte na sebe mé jho a učte se ode mě, neboť jsem tichý a pokorný srdcem, a naleznete pro své duše odpočinek. Vždyť mé jho netlačí a mé břemeno netíží.“ (</w:t>
      </w:r>
      <w:proofErr w:type="spellStart"/>
      <w:r w:rsidRPr="00864D2A">
        <w:rPr>
          <w:rFonts w:ascii="Georgia" w:hAnsi="Georgia" w:cs="Arial"/>
          <w:i/>
          <w:color w:val="000000"/>
          <w:sz w:val="22"/>
          <w:szCs w:val="22"/>
        </w:rPr>
        <w:t>Mt</w:t>
      </w:r>
      <w:proofErr w:type="spellEnd"/>
      <w:r w:rsidRPr="00864D2A">
        <w:rPr>
          <w:rFonts w:ascii="Georgia" w:hAnsi="Georgia" w:cs="Arial"/>
          <w:i/>
          <w:color w:val="000000"/>
          <w:sz w:val="22"/>
          <w:szCs w:val="22"/>
        </w:rPr>
        <w:t xml:space="preserve"> 11, 25-30)</w:t>
      </w:r>
    </w:p>
    <w:p w:rsidR="00290BAA" w:rsidRPr="00924CFD" w:rsidRDefault="00290BAA" w:rsidP="00EA5465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color w:val="auto"/>
          <w:sz w:val="20"/>
          <w:szCs w:val="20"/>
        </w:rPr>
        <w:t>Kněz si zavolá děti nadšeně před obětní stůl: „Děti, pojďte dopředu!“</w:t>
      </w:r>
    </w:p>
    <w:p w:rsidR="00290BAA" w:rsidRPr="00924CFD" w:rsidRDefault="00290BAA" w:rsidP="00290BAA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color w:val="auto"/>
          <w:sz w:val="20"/>
          <w:szCs w:val="20"/>
        </w:rPr>
        <w:t>Doporučuje se, aby si sám posadil do podřepu nebo na taburet.</w:t>
      </w:r>
    </w:p>
    <w:p w:rsidR="00290BAA" w:rsidRPr="00924CFD" w:rsidRDefault="00290BAA" w:rsidP="00290BAA">
      <w:pPr>
        <w:pStyle w:val="Default"/>
        <w:jc w:val="both"/>
        <w:rPr>
          <w:color w:val="auto"/>
          <w:sz w:val="20"/>
          <w:szCs w:val="20"/>
        </w:rPr>
      </w:pPr>
    </w:p>
    <w:p w:rsidR="00290BAA" w:rsidRDefault="00290BAA" w:rsidP="00864D2A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Mil</w:t>
      </w:r>
      <w:r w:rsidR="00641207">
        <w:rPr>
          <w:color w:val="auto"/>
          <w:sz w:val="28"/>
          <w:szCs w:val="28"/>
        </w:rPr>
        <w:t>í mladí přátelé</w:t>
      </w:r>
      <w:r>
        <w:rPr>
          <w:color w:val="auto"/>
          <w:sz w:val="28"/>
          <w:szCs w:val="28"/>
        </w:rPr>
        <w:t xml:space="preserve">, </w:t>
      </w:r>
      <w:r w:rsidR="00864D2A">
        <w:rPr>
          <w:color w:val="auto"/>
          <w:sz w:val="28"/>
          <w:szCs w:val="28"/>
        </w:rPr>
        <w:t xml:space="preserve">dnešní evangelium se velmi hodí na prázdniny. Proč? </w:t>
      </w:r>
      <w:r w:rsidR="00864D2A" w:rsidRPr="00AB722E">
        <w:rPr>
          <w:i/>
          <w:color w:val="auto"/>
          <w:sz w:val="28"/>
          <w:szCs w:val="28"/>
        </w:rPr>
        <w:t>(necháme reagovat děti)</w:t>
      </w:r>
      <w:r w:rsidR="00864D2A">
        <w:rPr>
          <w:i/>
          <w:color w:val="auto"/>
          <w:sz w:val="28"/>
          <w:szCs w:val="28"/>
        </w:rPr>
        <w:t xml:space="preserve"> </w:t>
      </w:r>
      <w:r w:rsidR="00864D2A">
        <w:rPr>
          <w:color w:val="auto"/>
          <w:sz w:val="28"/>
          <w:szCs w:val="28"/>
        </w:rPr>
        <w:t xml:space="preserve">Protože nemusíte chodit do školy, kde se získává moudrost a kde se posiluje chytrost. Dokonce v evangeliu slyšíme, že Ježíš říká apoštolům, že Otec má zalíbení zjevovat svoje Pravdy víry skrze Ježíše maličkým. Ale je to opravdu tak, že ti „maličcí“ jsou v protikladu k moudrým a chytrým? Je snad moudrost a chytrost na překážku Boží radosti? To určitě není. Musíme si jen vysvětlit, o jakou moudrost se tu jedná a také o jaké „maličké“ je v evangeliu řeč. Nejprve si řekneme pár příkladů o moudrosti (či chytrosti). Já Vám budu říkat příklady, a </w:t>
      </w:r>
      <w:r w:rsidR="00EA5465">
        <w:rPr>
          <w:color w:val="auto"/>
          <w:sz w:val="28"/>
          <w:szCs w:val="28"/>
        </w:rPr>
        <w:t xml:space="preserve">Vy mi říkejte, zda jde o moudrost, nebo naopak o hloupost. </w:t>
      </w:r>
    </w:p>
    <w:p w:rsidR="00EA5465" w:rsidRDefault="00EA5465" w:rsidP="00EA5465">
      <w:pPr>
        <w:pStyle w:val="Default"/>
        <w:numPr>
          <w:ilvl w:val="0"/>
          <w:numId w:val="5"/>
        </w:numPr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Všechno zvládnu sám, všechno si vypěstuji nebo koupím v obchodě a Boha k ničemu nepotřebuji. Jde o moudrost nebo hloupost? </w:t>
      </w:r>
      <w:r w:rsidRPr="00AB722E">
        <w:rPr>
          <w:i/>
          <w:color w:val="auto"/>
          <w:sz w:val="28"/>
          <w:szCs w:val="28"/>
        </w:rPr>
        <w:t>(necháme reagovat děti)</w:t>
      </w:r>
      <w:r>
        <w:rPr>
          <w:i/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Zdůvodněte svoje vysvětlení.  </w:t>
      </w:r>
    </w:p>
    <w:p w:rsidR="00EA5465" w:rsidRDefault="00EA5465" w:rsidP="00EA5465">
      <w:pPr>
        <w:pStyle w:val="Default"/>
        <w:numPr>
          <w:ilvl w:val="0"/>
          <w:numId w:val="5"/>
        </w:numPr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Učit se nemusím. Jsem chytrý dost, a když něco nevím, zeptám se kamaráda. Jde o moudrost nebo hloupost? </w:t>
      </w:r>
      <w:r w:rsidRPr="00AB722E">
        <w:rPr>
          <w:i/>
          <w:color w:val="auto"/>
          <w:sz w:val="28"/>
          <w:szCs w:val="28"/>
        </w:rPr>
        <w:t>(necháme reagovat děti)</w:t>
      </w:r>
      <w:r>
        <w:rPr>
          <w:i/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Zdůvodněte svoje vysvětlení.  </w:t>
      </w:r>
    </w:p>
    <w:p w:rsidR="00EA5465" w:rsidRDefault="00EA5465" w:rsidP="00EA5465">
      <w:pPr>
        <w:pStyle w:val="Default"/>
        <w:numPr>
          <w:ilvl w:val="0"/>
          <w:numId w:val="5"/>
        </w:numPr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Vím, že Bůh Otec je Pánem nad celým světem a že mi lidé jsme správci jeho stvoření. Jde o moudrost nebo hloupost? </w:t>
      </w:r>
      <w:r w:rsidRPr="00AB722E">
        <w:rPr>
          <w:i/>
          <w:color w:val="auto"/>
          <w:sz w:val="28"/>
          <w:szCs w:val="28"/>
        </w:rPr>
        <w:t>(necháme reagovat děti)</w:t>
      </w:r>
      <w:r>
        <w:rPr>
          <w:i/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Zdůvodněte svoje vysvětlení.  </w:t>
      </w:r>
    </w:p>
    <w:p w:rsidR="00EA5465" w:rsidRDefault="00F93C4B" w:rsidP="00EA5465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Sami jsme slyšeli, že moudrost není na základě naší schopnosti dělat všechno sami, ale naopak v důvěře v milujícího Otce, který se o nás stará.</w:t>
      </w:r>
    </w:p>
    <w:p w:rsidR="00F93C4B" w:rsidRPr="00F93C4B" w:rsidRDefault="00F93C4B" w:rsidP="00EA5465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A kdo jsou ti maličcí? Myslíte, že to jsou ti, kteří ještě nevyrostli? Že jsou to jen děti? </w:t>
      </w:r>
      <w:r w:rsidRPr="00AB722E">
        <w:rPr>
          <w:i/>
          <w:color w:val="auto"/>
          <w:sz w:val="28"/>
          <w:szCs w:val="28"/>
        </w:rPr>
        <w:t>(necháme reagovat děti)</w:t>
      </w:r>
      <w:r>
        <w:rPr>
          <w:i/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Těmi „maličkými“ jsou myšleni právě ti, kteří jsou si vědomi Boží velikosti a kteří si nedělají zbytečné obavy, ale důvěřují v Boha a jeho lásku ke každému člověku. Protože, když se zbavíme zbytečného strachu, nebo pýchy, že všechno zvládneme sami, pocítíme ve svém srdci, že nás Bůh občerstvuje. </w:t>
      </w:r>
    </w:p>
    <w:p w:rsidR="00290BAA" w:rsidRPr="00924CFD" w:rsidRDefault="00290BAA" w:rsidP="00290BAA">
      <w:pPr>
        <w:pStyle w:val="Default"/>
        <w:jc w:val="both"/>
        <w:rPr>
          <w:color w:val="auto"/>
          <w:sz w:val="28"/>
          <w:szCs w:val="28"/>
        </w:rPr>
      </w:pPr>
      <w:r w:rsidRPr="00924CFD">
        <w:rPr>
          <w:color w:val="auto"/>
          <w:sz w:val="28"/>
          <w:szCs w:val="28"/>
        </w:rPr>
        <w:t>Moc Vás chválím a děkuji Vám. Běžte teď na svá místa</w:t>
      </w:r>
      <w:r>
        <w:rPr>
          <w:color w:val="auto"/>
          <w:sz w:val="28"/>
          <w:szCs w:val="28"/>
        </w:rPr>
        <w:t>.</w:t>
      </w:r>
      <w:r w:rsidRPr="00924CFD">
        <w:rPr>
          <w:color w:val="auto"/>
          <w:sz w:val="28"/>
          <w:szCs w:val="28"/>
        </w:rPr>
        <w:t xml:space="preserve"> Znovu Vás zavolám, abyste se přišly společně pomodlit Otčenáš. </w:t>
      </w:r>
    </w:p>
    <w:p w:rsidR="00A37385" w:rsidRPr="002C2216" w:rsidRDefault="00A37385" w:rsidP="00A37385">
      <w:pPr>
        <w:pStyle w:val="Default"/>
        <w:ind w:left="720"/>
        <w:jc w:val="center"/>
        <w:rPr>
          <w:color w:val="auto"/>
          <w:sz w:val="36"/>
          <w:szCs w:val="36"/>
        </w:rPr>
      </w:pPr>
      <w:r w:rsidRPr="002C2216">
        <w:rPr>
          <w:b/>
          <w:bCs/>
          <w:color w:val="auto"/>
          <w:sz w:val="36"/>
          <w:szCs w:val="36"/>
        </w:rPr>
        <w:lastRenderedPageBreak/>
        <w:t>MINIKATECHEZE PRO STARŠÍ DĚTI</w:t>
      </w:r>
    </w:p>
    <w:p w:rsidR="00A37385" w:rsidRPr="002C2216" w:rsidRDefault="00A37385" w:rsidP="00A37385">
      <w:pPr>
        <w:pStyle w:val="Default"/>
        <w:ind w:left="720"/>
        <w:jc w:val="center"/>
        <w:rPr>
          <w:i/>
          <w:iCs/>
          <w:color w:val="auto"/>
          <w:sz w:val="20"/>
          <w:szCs w:val="20"/>
        </w:rPr>
      </w:pPr>
      <w:r w:rsidRPr="002C2216">
        <w:rPr>
          <w:i/>
          <w:iCs/>
          <w:color w:val="auto"/>
          <w:sz w:val="20"/>
          <w:szCs w:val="20"/>
        </w:rPr>
        <w:t>10 - 15 let, starší školní věk, 2. stupeň ZŠ 5. - 9. třída, víceletá gymnázia 1. - 4. Třída</w:t>
      </w:r>
    </w:p>
    <w:p w:rsidR="00290BAA" w:rsidRDefault="00290BAA" w:rsidP="00A37385">
      <w:pPr>
        <w:pStyle w:val="Default"/>
        <w:rPr>
          <w:color w:val="auto"/>
          <w:sz w:val="22"/>
          <w:szCs w:val="22"/>
        </w:rPr>
      </w:pPr>
    </w:p>
    <w:p w:rsidR="00290BAA" w:rsidRDefault="00290BAA" w:rsidP="00290BAA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i/>
          <w:iCs/>
          <w:color w:val="auto"/>
          <w:sz w:val="20"/>
          <w:szCs w:val="20"/>
        </w:rPr>
      </w:pPr>
      <w:r w:rsidRPr="00924CFD">
        <w:rPr>
          <w:color w:val="auto"/>
          <w:sz w:val="22"/>
          <w:szCs w:val="22"/>
        </w:rPr>
        <w:t>SLOVNÍ KATECHEZE S POMŮCKOU</w:t>
      </w:r>
    </w:p>
    <w:p w:rsidR="00290BAA" w:rsidRPr="00924CFD" w:rsidRDefault="00290BAA" w:rsidP="00290BAA">
      <w:pPr>
        <w:pStyle w:val="Default"/>
        <w:jc w:val="center"/>
        <w:rPr>
          <w:i/>
          <w:iCs/>
          <w:color w:val="auto"/>
          <w:sz w:val="20"/>
          <w:szCs w:val="20"/>
        </w:rPr>
      </w:pPr>
    </w:p>
    <w:p w:rsidR="00290BAA" w:rsidRPr="00924CFD" w:rsidRDefault="00290BAA" w:rsidP="00290BAA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Chcete-li zpestřit Vaše kázání pomůckou a tím zintenzivnit vjem jeho obsahu,</w:t>
      </w:r>
    </w:p>
    <w:p w:rsidR="00290BAA" w:rsidRDefault="00290BAA" w:rsidP="00290BAA">
      <w:pPr>
        <w:pStyle w:val="Default"/>
        <w:ind w:left="720"/>
        <w:rPr>
          <w:i/>
          <w:iCs/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doporučujeme použít pomůcku a využít aktivitu.</w:t>
      </w:r>
    </w:p>
    <w:p w:rsidR="00290BAA" w:rsidRDefault="00290BAA" w:rsidP="00290BAA">
      <w:pPr>
        <w:pStyle w:val="Default"/>
        <w:ind w:left="720"/>
        <w:rPr>
          <w:i/>
          <w:iCs/>
          <w:color w:val="auto"/>
          <w:sz w:val="20"/>
          <w:szCs w:val="20"/>
        </w:rPr>
      </w:pPr>
    </w:p>
    <w:p w:rsidR="00290BAA" w:rsidRDefault="00290BAA" w:rsidP="00864D2A">
      <w:pPr>
        <w:pStyle w:val="Default"/>
        <w:numPr>
          <w:ilvl w:val="0"/>
          <w:numId w:val="4"/>
        </w:numPr>
        <w:rPr>
          <w:b/>
          <w:bCs/>
          <w:color w:val="auto"/>
          <w:sz w:val="32"/>
          <w:szCs w:val="32"/>
        </w:rPr>
      </w:pPr>
      <w:r w:rsidRPr="00924CFD">
        <w:rPr>
          <w:b/>
          <w:bCs/>
          <w:color w:val="auto"/>
          <w:sz w:val="32"/>
          <w:szCs w:val="32"/>
        </w:rPr>
        <w:t>neděle mezidobí cyklus A</w:t>
      </w:r>
    </w:p>
    <w:p w:rsidR="00290BAA" w:rsidRPr="00641207" w:rsidRDefault="00864D2A" w:rsidP="00641207">
      <w:pPr>
        <w:pStyle w:val="Normlnweb"/>
        <w:shd w:val="clear" w:color="auto" w:fill="FFFFFF"/>
        <w:spacing w:before="240" w:beforeAutospacing="0" w:after="240" w:afterAutospacing="0"/>
        <w:jc w:val="center"/>
        <w:rPr>
          <w:rFonts w:ascii="Georgia" w:hAnsi="Georgia" w:cs="Arial"/>
          <w:i/>
          <w:color w:val="000000"/>
          <w:sz w:val="22"/>
          <w:szCs w:val="22"/>
        </w:rPr>
      </w:pPr>
      <w:r w:rsidRPr="00864D2A">
        <w:rPr>
          <w:rFonts w:ascii="Georgia" w:hAnsi="Georgia" w:cs="Arial"/>
          <w:i/>
          <w:color w:val="000000"/>
          <w:sz w:val="22"/>
          <w:szCs w:val="22"/>
        </w:rPr>
        <w:t>Ježíš se ujal slova a řekl: „Velebím tě, Otče, Pane nebe a země, že když jsi tyto věci skryl před moudrými a chytrými, odhalil jsi je maličkým; ano, Otče, tak se ti zalíbilo. Všechno je mi dáno od mého Otce. A nikdo nezná Syna, jenom Otec, ani Otce nezná nikdo, jenom Syn a ten, komu to chce Syn zjevit. Pojďte ke mně, všichni, kdo se lopotíte a jste obtíženi, a já vás občerstvím. Vezměte na sebe mé jho a učte se ode mě, neboť jsem tichý a pokorný srdcem, a naleznete pro své duše odpočinek. Vždyť mé jho netlačí a mé břemeno netíží.“ (Mt 11, 25-30)</w:t>
      </w:r>
    </w:p>
    <w:p w:rsidR="00290BAA" w:rsidRPr="0048104E" w:rsidRDefault="00290BAA" w:rsidP="00290BAA">
      <w:pPr>
        <w:pStyle w:val="Default"/>
        <w:rPr>
          <w:rFonts w:cs="Arial"/>
          <w:b/>
          <w:sz w:val="22"/>
          <w:szCs w:val="22"/>
        </w:rPr>
      </w:pPr>
      <w:r w:rsidRPr="0048104E">
        <w:rPr>
          <w:rFonts w:cs="Arial"/>
          <w:b/>
          <w:sz w:val="22"/>
          <w:szCs w:val="22"/>
        </w:rPr>
        <w:t xml:space="preserve">Pomůckou </w:t>
      </w:r>
      <w:r w:rsidR="005F1D0A">
        <w:rPr>
          <w:rFonts w:cs="Arial"/>
          <w:b/>
          <w:sz w:val="22"/>
          <w:szCs w:val="22"/>
        </w:rPr>
        <w:t>jsou obrázky č. 1 a č. 2.</w:t>
      </w:r>
      <w:r w:rsidRPr="0048104E">
        <w:rPr>
          <w:rFonts w:cs="Arial"/>
          <w:b/>
          <w:sz w:val="22"/>
          <w:szCs w:val="22"/>
        </w:rPr>
        <w:t xml:space="preserve"> </w:t>
      </w:r>
    </w:p>
    <w:p w:rsidR="00641207" w:rsidRDefault="00641207" w:rsidP="00641207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Mil</w:t>
      </w:r>
      <w:r>
        <w:rPr>
          <w:color w:val="auto"/>
          <w:sz w:val="28"/>
          <w:szCs w:val="28"/>
        </w:rPr>
        <w:t>í mladí přátelé</w:t>
      </w:r>
      <w:r>
        <w:rPr>
          <w:color w:val="auto"/>
          <w:sz w:val="28"/>
          <w:szCs w:val="28"/>
        </w:rPr>
        <w:t xml:space="preserve">, dnešní evangelium se velmi hodí na prázdniny. Proč? </w:t>
      </w:r>
      <w:r w:rsidRPr="00AB722E">
        <w:rPr>
          <w:i/>
          <w:color w:val="auto"/>
          <w:sz w:val="28"/>
          <w:szCs w:val="28"/>
        </w:rPr>
        <w:t>(necháme reagovat děti)</w:t>
      </w:r>
      <w:r>
        <w:rPr>
          <w:i/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Protože nemusíte chodit do školy, kde se získává moudrost a kde se posiluje chytrost. Dokonce v evangeliu slyšíme, že Ježíš říká apoštolům, že Otec má zalíbení zjevovat svoje Pravdy víry skrze Ježíše maličkým. Ale je to opravdu tak, že ti „maličcí“ jsou v protikladu k moudrým a chytrým? Je snad moudrost a chytrost na překážku Boží radosti? To určitě není. Musíme si jen vysvětlit, o jakou moudrost se tu jedná a také o jaké „maličké“ je v evangeliu řeč. Nejprve si řekneme pár příkladů o moudrosti (či chytrosti). Já Vám budu říkat příklady, a Vy mi říkejte, zda jde o moudrost, nebo naopak o hloupost. </w:t>
      </w:r>
      <w:r w:rsidR="00C628F8">
        <w:rPr>
          <w:color w:val="auto"/>
          <w:sz w:val="28"/>
          <w:szCs w:val="28"/>
        </w:rPr>
        <w:t>(</w:t>
      </w:r>
      <w:r w:rsidR="00C628F8" w:rsidRPr="00C628F8">
        <w:rPr>
          <w:i/>
          <w:color w:val="auto"/>
          <w:sz w:val="28"/>
          <w:szCs w:val="28"/>
        </w:rPr>
        <w:t>využít obrázky</w:t>
      </w:r>
      <w:r w:rsidR="00C628F8">
        <w:rPr>
          <w:color w:val="auto"/>
          <w:sz w:val="28"/>
          <w:szCs w:val="28"/>
        </w:rPr>
        <w:t>)</w:t>
      </w:r>
    </w:p>
    <w:p w:rsidR="00641207" w:rsidRDefault="00641207" w:rsidP="00641207">
      <w:pPr>
        <w:pStyle w:val="Default"/>
        <w:numPr>
          <w:ilvl w:val="0"/>
          <w:numId w:val="6"/>
        </w:numPr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Všechno zvládnu sám, všechno si vypěstuji nebo koupím v obchodě a Boha k ničemu nepotřebuji. Jde o moudrost nebo hloupost? </w:t>
      </w:r>
      <w:r w:rsidRPr="00AB722E">
        <w:rPr>
          <w:i/>
          <w:color w:val="auto"/>
          <w:sz w:val="28"/>
          <w:szCs w:val="28"/>
        </w:rPr>
        <w:t>(necháme reagovat děti)</w:t>
      </w:r>
      <w:r>
        <w:rPr>
          <w:i/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Zdůvodněte svoje vysvětlení. </w:t>
      </w:r>
      <w:r w:rsidR="005F1D0A">
        <w:rPr>
          <w:color w:val="auto"/>
          <w:sz w:val="28"/>
          <w:szCs w:val="28"/>
        </w:rPr>
        <w:t xml:space="preserve">Obrázek </w:t>
      </w:r>
      <w:proofErr w:type="gramStart"/>
      <w:r w:rsidR="005F1D0A">
        <w:rPr>
          <w:color w:val="auto"/>
          <w:sz w:val="28"/>
          <w:szCs w:val="28"/>
        </w:rPr>
        <w:t>č.1</w:t>
      </w:r>
      <w:proofErr w:type="gramEnd"/>
    </w:p>
    <w:p w:rsidR="00641207" w:rsidRDefault="00641207" w:rsidP="00641207">
      <w:pPr>
        <w:pStyle w:val="Default"/>
        <w:numPr>
          <w:ilvl w:val="0"/>
          <w:numId w:val="6"/>
        </w:numPr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Učit se nemusím. Jsem chytrý dost, a když něco nevím, zeptám se </w:t>
      </w:r>
      <w:bookmarkStart w:id="0" w:name="_GoBack"/>
      <w:bookmarkEnd w:id="0"/>
      <w:r>
        <w:rPr>
          <w:color w:val="auto"/>
          <w:sz w:val="28"/>
          <w:szCs w:val="28"/>
        </w:rPr>
        <w:t xml:space="preserve">kamaráda. Jde o moudrost nebo hloupost? </w:t>
      </w:r>
      <w:r w:rsidRPr="00AB722E">
        <w:rPr>
          <w:i/>
          <w:color w:val="auto"/>
          <w:sz w:val="28"/>
          <w:szCs w:val="28"/>
        </w:rPr>
        <w:t>(necháme reagovat děti)</w:t>
      </w:r>
      <w:r>
        <w:rPr>
          <w:i/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Zdůvodněte svoje vysvětlení.  </w:t>
      </w:r>
      <w:r w:rsidR="005F1D0A">
        <w:rPr>
          <w:color w:val="auto"/>
          <w:sz w:val="28"/>
          <w:szCs w:val="28"/>
        </w:rPr>
        <w:t>Obrázek č. 2</w:t>
      </w:r>
    </w:p>
    <w:p w:rsidR="00641207" w:rsidRDefault="00641207" w:rsidP="00641207">
      <w:pPr>
        <w:pStyle w:val="Default"/>
        <w:numPr>
          <w:ilvl w:val="0"/>
          <w:numId w:val="6"/>
        </w:numPr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Vím, že Bůh Otec je Pánem nad celým světem a že mi lidé jsme správci jeho stvoření. Jde o moudrost nebo hloupost? </w:t>
      </w:r>
      <w:r w:rsidRPr="00AB722E">
        <w:rPr>
          <w:i/>
          <w:color w:val="auto"/>
          <w:sz w:val="28"/>
          <w:szCs w:val="28"/>
        </w:rPr>
        <w:t>(necháme reagovat děti)</w:t>
      </w:r>
      <w:r>
        <w:rPr>
          <w:i/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Zdůvodněte svoje vysvětlení.  </w:t>
      </w:r>
    </w:p>
    <w:p w:rsidR="00641207" w:rsidRDefault="00641207" w:rsidP="00641207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Sami jsme slyšeli, že moudrost není na základě naší schopnosti dělat všechno sami, ale naopak v důvěře v milujícího Otce, který se o nás stará.</w:t>
      </w:r>
    </w:p>
    <w:p w:rsidR="00641207" w:rsidRPr="00F93C4B" w:rsidRDefault="00641207" w:rsidP="00641207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A kdo jsou ti maličcí? Myslíte, že to jsou ti, kteří ještě nevyrostli? Že jsou to jen děti? </w:t>
      </w:r>
      <w:r w:rsidRPr="00AB722E">
        <w:rPr>
          <w:i/>
          <w:color w:val="auto"/>
          <w:sz w:val="28"/>
          <w:szCs w:val="28"/>
        </w:rPr>
        <w:t>(necháme reagovat děti)</w:t>
      </w:r>
      <w:r>
        <w:rPr>
          <w:i/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Těmi „maličkými“ jsou myšleni právě ti, kteří jsou si vědomi Boží velikosti a kteří si nedělají zbytečné obavy, ale důvěřují v Boha a jeho lásku ke každému člověku. Protože, když se zbavíme zbytečného strachu, nebo pýchy, že všechno zvládneme sami, pocítíme ve svém srdci, že nás Bůh občerstvuje. </w:t>
      </w:r>
    </w:p>
    <w:p w:rsidR="0076243F" w:rsidRPr="00290BAA" w:rsidRDefault="00641207" w:rsidP="00641207">
      <w:pPr>
        <w:pStyle w:val="Default"/>
        <w:jc w:val="both"/>
        <w:rPr>
          <w:color w:val="auto"/>
          <w:sz w:val="28"/>
          <w:szCs w:val="28"/>
        </w:rPr>
      </w:pPr>
      <w:r w:rsidRPr="00924CFD">
        <w:rPr>
          <w:color w:val="auto"/>
          <w:sz w:val="28"/>
          <w:szCs w:val="28"/>
        </w:rPr>
        <w:t>Moc Vás chválím a děkuji Vám. Běžte teď na svá místa</w:t>
      </w:r>
      <w:r>
        <w:rPr>
          <w:color w:val="auto"/>
          <w:sz w:val="28"/>
          <w:szCs w:val="28"/>
        </w:rPr>
        <w:t>.</w:t>
      </w:r>
      <w:r w:rsidRPr="00924CFD">
        <w:rPr>
          <w:color w:val="auto"/>
          <w:sz w:val="28"/>
          <w:szCs w:val="28"/>
        </w:rPr>
        <w:t xml:space="preserve"> Znovu Vás zavolám, abyste se přišly společně pomodlit Otčenáš. </w:t>
      </w:r>
    </w:p>
    <w:sectPr w:rsidR="0076243F" w:rsidRPr="00290B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3E7233"/>
    <w:multiLevelType w:val="hybridMultilevel"/>
    <w:tmpl w:val="D71A9EC2"/>
    <w:lvl w:ilvl="0" w:tplc="36F823FC">
      <w:start w:val="14"/>
      <w:numFmt w:val="decimal"/>
      <w:lvlText w:val="%1."/>
      <w:lvlJc w:val="left"/>
      <w:pPr>
        <w:ind w:left="3442" w:hanging="46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1" w15:restartNumberingAfterBreak="0">
    <w:nsid w:val="347648BE"/>
    <w:multiLevelType w:val="hybridMultilevel"/>
    <w:tmpl w:val="0892262E"/>
    <w:lvl w:ilvl="0" w:tplc="27FA0598">
      <w:start w:val="13"/>
      <w:numFmt w:val="decimal"/>
      <w:lvlText w:val="%1."/>
      <w:lvlJc w:val="left"/>
      <w:pPr>
        <w:ind w:left="3427" w:hanging="45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2" w15:restartNumberingAfterBreak="0">
    <w:nsid w:val="462379AE"/>
    <w:multiLevelType w:val="hybridMultilevel"/>
    <w:tmpl w:val="AF92F0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DE3D95"/>
    <w:multiLevelType w:val="hybridMultilevel"/>
    <w:tmpl w:val="AF92F0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350C2A"/>
    <w:multiLevelType w:val="hybridMultilevel"/>
    <w:tmpl w:val="0892262E"/>
    <w:lvl w:ilvl="0" w:tplc="27FA0598">
      <w:start w:val="13"/>
      <w:numFmt w:val="decimal"/>
      <w:lvlText w:val="%1."/>
      <w:lvlJc w:val="left"/>
      <w:pPr>
        <w:ind w:left="3427" w:hanging="45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5" w15:restartNumberingAfterBreak="0">
    <w:nsid w:val="795170CB"/>
    <w:multiLevelType w:val="hybridMultilevel"/>
    <w:tmpl w:val="85D6DEA0"/>
    <w:lvl w:ilvl="0" w:tplc="63DA261C">
      <w:start w:val="14"/>
      <w:numFmt w:val="decimal"/>
      <w:lvlText w:val="%1."/>
      <w:lvlJc w:val="left"/>
      <w:pPr>
        <w:ind w:left="3442" w:hanging="46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BAA"/>
    <w:rsid w:val="00290BAA"/>
    <w:rsid w:val="005F1D0A"/>
    <w:rsid w:val="00641207"/>
    <w:rsid w:val="0076243F"/>
    <w:rsid w:val="00864D2A"/>
    <w:rsid w:val="00944E3E"/>
    <w:rsid w:val="00A37385"/>
    <w:rsid w:val="00A9276B"/>
    <w:rsid w:val="00C628F8"/>
    <w:rsid w:val="00E146DF"/>
    <w:rsid w:val="00EA5465"/>
    <w:rsid w:val="00F93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40A69C-933C-432A-B2F9-5F5D27678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9276B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290BAA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  <w:style w:type="paragraph" w:customStyle="1" w:styleId="bold">
    <w:name w:val="bold"/>
    <w:basedOn w:val="Normln"/>
    <w:rsid w:val="00864D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unhideWhenUsed/>
    <w:rsid w:val="00864D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076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803</Words>
  <Characters>4744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3</cp:revision>
  <dcterms:created xsi:type="dcterms:W3CDTF">2017-06-27T12:36:00Z</dcterms:created>
  <dcterms:modified xsi:type="dcterms:W3CDTF">2017-06-27T13:02:00Z</dcterms:modified>
</cp:coreProperties>
</file>