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83F" w:rsidRDefault="00B6283F" w:rsidP="0033156D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B6283F" w:rsidRDefault="00B6283F" w:rsidP="0033156D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 xml:space="preserve">10 - 15 let, starší školní věk, 2. stupeň ZŠ 5. - 9. třída, víceletá gymnázia 1. - 4. </w:t>
      </w:r>
      <w:r w:rsidR="00667FB0">
        <w:rPr>
          <w:i/>
          <w:iCs/>
          <w:color w:val="auto"/>
          <w:sz w:val="20"/>
          <w:szCs w:val="20"/>
        </w:rPr>
        <w:t>t</w:t>
      </w:r>
      <w:r>
        <w:rPr>
          <w:i/>
          <w:iCs/>
          <w:color w:val="auto"/>
          <w:sz w:val="20"/>
          <w:szCs w:val="20"/>
        </w:rPr>
        <w:t>řída</w:t>
      </w:r>
    </w:p>
    <w:p w:rsidR="0033156D" w:rsidRPr="005E0D74" w:rsidRDefault="0033156D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33156D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B6283F" w:rsidRPr="005E0D74" w:rsidRDefault="00FE61DA" w:rsidP="00FE61DA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643A21" w:rsidRPr="00643A21" w:rsidRDefault="005130F7" w:rsidP="00643A21">
      <w:pPr>
        <w:pStyle w:val="Defaul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b/>
          <w:bCs/>
          <w:sz w:val="32"/>
          <w:szCs w:val="32"/>
        </w:rPr>
        <w:t>Slavnost Nejsvětější Trojice</w:t>
      </w:r>
      <w:r w:rsidR="00EE478C">
        <w:rPr>
          <w:b/>
          <w:bCs/>
          <w:sz w:val="32"/>
          <w:szCs w:val="32"/>
        </w:rPr>
        <w:t>,</w:t>
      </w:r>
      <w:r w:rsidR="001B193B">
        <w:rPr>
          <w:b/>
          <w:bCs/>
          <w:sz w:val="32"/>
          <w:szCs w:val="32"/>
        </w:rPr>
        <w:t xml:space="preserve"> cyklus A</w:t>
      </w:r>
      <w:r w:rsidR="001B193B">
        <w:rPr>
          <w:b/>
          <w:sz w:val="27"/>
          <w:szCs w:val="27"/>
        </w:rPr>
        <w:br/>
      </w:r>
    </w:p>
    <w:p w:rsidR="005130F7" w:rsidRPr="005130F7" w:rsidRDefault="005130F7" w:rsidP="00643A21">
      <w:pPr>
        <w:pStyle w:val="Default"/>
        <w:jc w:val="both"/>
        <w:rPr>
          <w:rFonts w:eastAsia="Times New Roman" w:cs="Times New Roman"/>
          <w:i/>
          <w:sz w:val="20"/>
          <w:szCs w:val="20"/>
        </w:rPr>
      </w:pPr>
      <w:r>
        <w:rPr>
          <w:rFonts w:eastAsia="Times New Roman" w:cs="Times New Roman"/>
          <w:i/>
          <w:sz w:val="20"/>
          <w:szCs w:val="20"/>
        </w:rPr>
        <w:t>„</w:t>
      </w:r>
      <w:r w:rsidRPr="005130F7">
        <w:rPr>
          <w:rFonts w:eastAsia="Times New Roman" w:cs="Times New Roman"/>
          <w:i/>
          <w:sz w:val="20"/>
          <w:szCs w:val="20"/>
        </w:rPr>
        <w:t>Ježíš řekl Nikodémovi: "Tak Bůh miloval svět, že dal svého jednorozeného Syna, aby žádný, kdo v něho věří, nezahynul, ale měl život věčný. Bůh přece neposlal svého Syna na svět, aby svět odsoudil, ale aby svět byl skrze něho spasen. Kdo v něho věří, není souzen; kdo nevěří, už je odsouzen, protože neuvěřil ve jméno jednorozeného Syna Božího.</w:t>
      </w:r>
      <w:r>
        <w:rPr>
          <w:rFonts w:eastAsia="Times New Roman" w:cs="Times New Roman"/>
          <w:i/>
          <w:sz w:val="20"/>
          <w:szCs w:val="20"/>
        </w:rPr>
        <w:t>“</w:t>
      </w:r>
      <w:r w:rsidRPr="005130F7">
        <w:rPr>
          <w:rFonts w:eastAsia="Times New Roman" w:cs="Times New Roman"/>
          <w:i/>
          <w:sz w:val="20"/>
          <w:szCs w:val="20"/>
        </w:rPr>
        <w:t> (Jan 3, 16-18)</w:t>
      </w:r>
    </w:p>
    <w:p w:rsidR="00BB1A07" w:rsidRDefault="00BB1A07" w:rsidP="00CF6C67">
      <w:pPr>
        <w:pStyle w:val="Default"/>
        <w:jc w:val="center"/>
        <w:rPr>
          <w:sz w:val="20"/>
          <w:szCs w:val="20"/>
        </w:rPr>
      </w:pPr>
    </w:p>
    <w:p w:rsidR="00A26F80" w:rsidRDefault="00A26F80" w:rsidP="00CF6C6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A26F80" w:rsidRDefault="00A26F80" w:rsidP="00A26F8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C06615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563FAD" w:rsidRDefault="00563FAD" w:rsidP="00821417">
      <w:pPr>
        <w:pStyle w:val="Default"/>
        <w:jc w:val="both"/>
        <w:rPr>
          <w:sz w:val="18"/>
          <w:szCs w:val="18"/>
        </w:rPr>
      </w:pPr>
    </w:p>
    <w:p w:rsidR="00F5250D" w:rsidRDefault="005130F7" w:rsidP="0078444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Děti, </w:t>
      </w:r>
      <w:r w:rsidR="007D2CBF">
        <w:rPr>
          <w:color w:val="auto"/>
          <w:sz w:val="28"/>
          <w:szCs w:val="28"/>
        </w:rPr>
        <w:t>když se obracíme k Bohu, obracíme se k věci, k energii, k člověku nebo k něčemu jinému?</w:t>
      </w:r>
      <w:r w:rsidR="006C68EE">
        <w:rPr>
          <w:color w:val="auto"/>
          <w:sz w:val="28"/>
          <w:szCs w:val="28"/>
        </w:rPr>
        <w:t xml:space="preserve"> </w:t>
      </w:r>
      <w:r w:rsidR="00BB1A07">
        <w:rPr>
          <w:i/>
          <w:color w:val="auto"/>
          <w:sz w:val="28"/>
          <w:szCs w:val="28"/>
        </w:rPr>
        <w:t>(dát dětem prostor, nehodnotit)</w:t>
      </w:r>
    </w:p>
    <w:p w:rsidR="007D2CBF" w:rsidRDefault="007D2CBF" w:rsidP="007D2CB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Myslíte, že existují náboženství, kte</w:t>
      </w:r>
      <w:r w:rsidR="006C68EE">
        <w:rPr>
          <w:color w:val="auto"/>
          <w:sz w:val="28"/>
          <w:szCs w:val="28"/>
        </w:rPr>
        <w:t>rá</w:t>
      </w:r>
      <w:r>
        <w:rPr>
          <w:color w:val="auto"/>
          <w:sz w:val="28"/>
          <w:szCs w:val="28"/>
        </w:rPr>
        <w:t xml:space="preserve"> se </w:t>
      </w:r>
      <w:r w:rsidR="006C68EE">
        <w:rPr>
          <w:color w:val="auto"/>
          <w:sz w:val="28"/>
          <w:szCs w:val="28"/>
        </w:rPr>
        <w:t xml:space="preserve">obrací </w:t>
      </w:r>
      <w:r w:rsidR="00BA5F15">
        <w:rPr>
          <w:color w:val="auto"/>
          <w:sz w:val="28"/>
          <w:szCs w:val="28"/>
        </w:rPr>
        <w:t xml:space="preserve">k </w:t>
      </w:r>
      <w:r>
        <w:rPr>
          <w:color w:val="auto"/>
          <w:sz w:val="28"/>
          <w:szCs w:val="28"/>
        </w:rPr>
        <w:t>určité věci</w:t>
      </w:r>
      <w:r w:rsidR="006C68EE">
        <w:rPr>
          <w:color w:val="auto"/>
          <w:sz w:val="28"/>
          <w:szCs w:val="28"/>
        </w:rPr>
        <w:t>, říkáme</w:t>
      </w:r>
      <w:r w:rsidR="002930C4">
        <w:rPr>
          <w:color w:val="auto"/>
          <w:sz w:val="28"/>
          <w:szCs w:val="28"/>
        </w:rPr>
        <w:t>,</w:t>
      </w:r>
      <w:r w:rsidR="006C68EE">
        <w:rPr>
          <w:color w:val="auto"/>
          <w:sz w:val="28"/>
          <w:szCs w:val="28"/>
        </w:rPr>
        <w:t xml:space="preserve"> uctívají určitou věc</w:t>
      </w:r>
      <w:r>
        <w:rPr>
          <w:color w:val="auto"/>
          <w:sz w:val="28"/>
          <w:szCs w:val="28"/>
        </w:rPr>
        <w:t xml:space="preserve">? </w:t>
      </w:r>
      <w:r>
        <w:rPr>
          <w:i/>
          <w:color w:val="auto"/>
          <w:sz w:val="28"/>
          <w:szCs w:val="28"/>
        </w:rPr>
        <w:t>(dát dětem prostor, nehodnotit)</w:t>
      </w:r>
    </w:p>
    <w:p w:rsidR="007D2CBF" w:rsidRDefault="007D2CBF" w:rsidP="007D2CB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Přírodní náboženství se například klaní soškám a věří, že </w:t>
      </w:r>
      <w:r w:rsidR="002930C4">
        <w:rPr>
          <w:color w:val="auto"/>
          <w:sz w:val="28"/>
          <w:szCs w:val="28"/>
        </w:rPr>
        <w:t>ona</w:t>
      </w:r>
      <w:r>
        <w:rPr>
          <w:color w:val="auto"/>
          <w:sz w:val="28"/>
          <w:szCs w:val="28"/>
        </w:rPr>
        <w:t xml:space="preserve"> socha je bohem. I v Bibli se s takovými lidmi setkáme. A víte</w:t>
      </w:r>
      <w:r w:rsidR="007E4757">
        <w:rPr>
          <w:color w:val="auto"/>
          <w:sz w:val="28"/>
          <w:szCs w:val="28"/>
        </w:rPr>
        <w:t>, děti,</w:t>
      </w:r>
      <w:r>
        <w:rPr>
          <w:color w:val="auto"/>
          <w:sz w:val="28"/>
          <w:szCs w:val="28"/>
        </w:rPr>
        <w:t xml:space="preserve"> koho staří Řím</w:t>
      </w:r>
      <w:r w:rsidR="00334CCE">
        <w:rPr>
          <w:color w:val="auto"/>
          <w:sz w:val="28"/>
          <w:szCs w:val="28"/>
        </w:rPr>
        <w:t xml:space="preserve">ané nebo staří Egypťané uctívali jako </w:t>
      </w:r>
      <w:r>
        <w:rPr>
          <w:color w:val="auto"/>
          <w:sz w:val="28"/>
          <w:szCs w:val="28"/>
        </w:rPr>
        <w:t xml:space="preserve">boha? </w:t>
      </w:r>
      <w:r>
        <w:rPr>
          <w:i/>
          <w:color w:val="auto"/>
          <w:sz w:val="28"/>
          <w:szCs w:val="28"/>
        </w:rPr>
        <w:t>(dát dětem prostor, nehodnotit)</w:t>
      </w:r>
    </w:p>
    <w:p w:rsidR="007D2CBF" w:rsidRDefault="007D2CBF" w:rsidP="007D2CB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 Egyptě se faraon nechal uctívat jako by byl bohem a Římané věřili, že císař </w:t>
      </w:r>
      <w:r w:rsidR="000074EE">
        <w:rPr>
          <w:color w:val="auto"/>
          <w:sz w:val="28"/>
          <w:szCs w:val="28"/>
        </w:rPr>
        <w:t>je</w:t>
      </w:r>
      <w:r>
        <w:rPr>
          <w:color w:val="auto"/>
          <w:sz w:val="28"/>
          <w:szCs w:val="28"/>
        </w:rPr>
        <w:t xml:space="preserve"> bůh. Co se stalo, když </w:t>
      </w:r>
      <w:r w:rsidR="00D2330A">
        <w:rPr>
          <w:color w:val="auto"/>
          <w:sz w:val="28"/>
          <w:szCs w:val="28"/>
        </w:rPr>
        <w:t xml:space="preserve">se křesťané </w:t>
      </w:r>
      <w:r>
        <w:rPr>
          <w:color w:val="auto"/>
          <w:sz w:val="28"/>
          <w:szCs w:val="28"/>
        </w:rPr>
        <w:t xml:space="preserve">neklaněli římskému císaři a neobětovali mu? </w:t>
      </w:r>
      <w:r>
        <w:rPr>
          <w:i/>
          <w:color w:val="auto"/>
          <w:sz w:val="28"/>
          <w:szCs w:val="28"/>
        </w:rPr>
        <w:t>(dát dětem prostor, nehodnotit)</w:t>
      </w:r>
    </w:p>
    <w:p w:rsidR="007D2CBF" w:rsidRDefault="007D2CBF" w:rsidP="007D2CB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Byli mučeni a zab</w:t>
      </w:r>
      <w:r w:rsidR="00165EF3">
        <w:rPr>
          <w:color w:val="auto"/>
          <w:sz w:val="28"/>
          <w:szCs w:val="28"/>
        </w:rPr>
        <w:t>íjeni</w:t>
      </w:r>
      <w:r>
        <w:rPr>
          <w:color w:val="auto"/>
          <w:sz w:val="28"/>
          <w:szCs w:val="28"/>
        </w:rPr>
        <w:t>. Dnes existují lidé, kteří tvrdí, že bůh je energie. A</w:t>
      </w:r>
      <w:r w:rsidR="007E1846">
        <w:rPr>
          <w:color w:val="auto"/>
          <w:sz w:val="28"/>
          <w:szCs w:val="28"/>
        </w:rPr>
        <w:t>le</w:t>
      </w:r>
      <w:r w:rsidR="00D2037B">
        <w:rPr>
          <w:color w:val="auto"/>
          <w:sz w:val="28"/>
          <w:szCs w:val="28"/>
        </w:rPr>
        <w:t xml:space="preserve"> </w:t>
      </w:r>
      <w:r w:rsidR="007E1846">
        <w:rPr>
          <w:color w:val="auto"/>
          <w:sz w:val="28"/>
          <w:szCs w:val="28"/>
        </w:rPr>
        <w:t>v</w:t>
      </w:r>
      <w:r>
        <w:rPr>
          <w:color w:val="auto"/>
          <w:sz w:val="28"/>
          <w:szCs w:val="28"/>
        </w:rPr>
        <w:t xml:space="preserve">y </w:t>
      </w:r>
      <w:r w:rsidR="007E1846">
        <w:rPr>
          <w:color w:val="auto"/>
          <w:sz w:val="28"/>
          <w:szCs w:val="28"/>
        </w:rPr>
        <w:t xml:space="preserve">jste </w:t>
      </w:r>
      <w:r>
        <w:rPr>
          <w:color w:val="auto"/>
          <w:sz w:val="28"/>
          <w:szCs w:val="28"/>
        </w:rPr>
        <w:t>křesťan</w:t>
      </w:r>
      <w:r w:rsidR="007E1846">
        <w:rPr>
          <w:color w:val="auto"/>
          <w:sz w:val="28"/>
          <w:szCs w:val="28"/>
        </w:rPr>
        <w:t>é. Ke komu se obracíte, když se modlíte k Bohu?</w:t>
      </w:r>
      <w:r w:rsidR="00C37602">
        <w:rPr>
          <w:color w:val="auto"/>
          <w:sz w:val="28"/>
          <w:szCs w:val="28"/>
        </w:rPr>
        <w:t xml:space="preserve"> </w:t>
      </w:r>
      <w:r>
        <w:rPr>
          <w:i/>
          <w:color w:val="auto"/>
          <w:sz w:val="28"/>
          <w:szCs w:val="28"/>
        </w:rPr>
        <w:t>(dát dětem prostor, nehodnotit)</w:t>
      </w:r>
    </w:p>
    <w:p w:rsidR="007E1846" w:rsidRDefault="007E1846" w:rsidP="007E184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Někdo se modlí k Bohu Otci. Znáte nějakou modlitbu, která se obrací k Otci? </w:t>
      </w:r>
      <w:r>
        <w:rPr>
          <w:i/>
          <w:color w:val="auto"/>
          <w:sz w:val="28"/>
          <w:szCs w:val="28"/>
        </w:rPr>
        <w:t>(dát dětem prostor, nehodnotit)</w:t>
      </w:r>
    </w:p>
    <w:p w:rsidR="007E1846" w:rsidRDefault="007E1846" w:rsidP="007E184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Je to modlitba</w:t>
      </w:r>
      <w:r w:rsidR="00C37602">
        <w:rPr>
          <w:color w:val="auto"/>
          <w:sz w:val="28"/>
          <w:szCs w:val="28"/>
        </w:rPr>
        <w:t>, kterou nás naučil Ježíš: Otče</w:t>
      </w:r>
      <w:r>
        <w:rPr>
          <w:color w:val="auto"/>
          <w:sz w:val="28"/>
          <w:szCs w:val="28"/>
        </w:rPr>
        <w:t xml:space="preserve">náš. Jiný se modlí k Pánu Ježíši a prosí Ho o pomoc. Proč se modlíme k Ježíši? </w:t>
      </w:r>
      <w:r>
        <w:rPr>
          <w:i/>
          <w:color w:val="auto"/>
          <w:sz w:val="28"/>
          <w:szCs w:val="28"/>
        </w:rPr>
        <w:t>(dát dětem prostor, nehodnotit)</w:t>
      </w:r>
    </w:p>
    <w:p w:rsidR="007E1846" w:rsidRDefault="007E1846" w:rsidP="007D2CB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 dnešním Evangeliu jsme slyšeli: </w:t>
      </w:r>
      <w:r w:rsidR="00C37602" w:rsidRPr="00C37602">
        <w:rPr>
          <w:i/>
          <w:color w:val="auto"/>
          <w:sz w:val="28"/>
          <w:szCs w:val="28"/>
        </w:rPr>
        <w:t>„</w:t>
      </w:r>
      <w:r w:rsidRPr="00C37602">
        <w:rPr>
          <w:i/>
          <w:color w:val="auto"/>
          <w:sz w:val="28"/>
          <w:szCs w:val="28"/>
        </w:rPr>
        <w:t>Tak Bůh miloval svět, že dal svého jednorozeného Syna, aby žádný, kdo v něho věří, nezahynul, ale měl život věčný“.</w:t>
      </w:r>
      <w:r>
        <w:rPr>
          <w:color w:val="auto"/>
          <w:sz w:val="28"/>
          <w:szCs w:val="28"/>
        </w:rPr>
        <w:t xml:space="preserve"> </w:t>
      </w:r>
      <w:r w:rsidR="00C96E4A">
        <w:rPr>
          <w:color w:val="auto"/>
          <w:sz w:val="28"/>
          <w:szCs w:val="28"/>
        </w:rPr>
        <w:t>Bůh nám poslal svého Syna</w:t>
      </w:r>
      <w:r w:rsidR="00C034CE">
        <w:rPr>
          <w:color w:val="auto"/>
          <w:sz w:val="28"/>
          <w:szCs w:val="28"/>
        </w:rPr>
        <w:t>,</w:t>
      </w:r>
      <w:r w:rsidR="00C96E4A">
        <w:rPr>
          <w:color w:val="auto"/>
          <w:sz w:val="28"/>
          <w:szCs w:val="28"/>
        </w:rPr>
        <w:t xml:space="preserve"> Ježíše, abychom v Něho uvěřili a byli zachránění. Ježíš je Boží Syn. On o sobě</w:t>
      </w:r>
      <w:r>
        <w:rPr>
          <w:color w:val="auto"/>
          <w:sz w:val="28"/>
          <w:szCs w:val="28"/>
        </w:rPr>
        <w:t xml:space="preserve"> řekl, že kdo vidí </w:t>
      </w:r>
      <w:r w:rsidR="00CE4E43">
        <w:rPr>
          <w:color w:val="auto"/>
          <w:sz w:val="28"/>
          <w:szCs w:val="28"/>
        </w:rPr>
        <w:t>Jej</w:t>
      </w:r>
      <w:r>
        <w:rPr>
          <w:color w:val="auto"/>
          <w:sz w:val="28"/>
          <w:szCs w:val="28"/>
        </w:rPr>
        <w:t xml:space="preserve">, vidí Boha Otce, a kdo slyší </w:t>
      </w:r>
      <w:r w:rsidR="00CE4E43">
        <w:rPr>
          <w:color w:val="auto"/>
          <w:sz w:val="28"/>
          <w:szCs w:val="28"/>
        </w:rPr>
        <w:t>Jej</w:t>
      </w:r>
      <w:r>
        <w:rPr>
          <w:color w:val="auto"/>
          <w:sz w:val="28"/>
          <w:szCs w:val="28"/>
        </w:rPr>
        <w:t xml:space="preserve">, slyší nebeského Otce, který </w:t>
      </w:r>
      <w:r w:rsidR="00CE4E43">
        <w:rPr>
          <w:color w:val="auto"/>
          <w:sz w:val="28"/>
          <w:szCs w:val="28"/>
        </w:rPr>
        <w:t>Jej</w:t>
      </w:r>
      <w:r>
        <w:rPr>
          <w:color w:val="auto"/>
          <w:sz w:val="28"/>
          <w:szCs w:val="28"/>
        </w:rPr>
        <w:t xml:space="preserve"> poslal. Všechno, co Ježíš říká, pochází od Otce.</w:t>
      </w:r>
      <w:r w:rsidR="00C96E4A">
        <w:rPr>
          <w:color w:val="auto"/>
          <w:sz w:val="28"/>
          <w:szCs w:val="28"/>
        </w:rPr>
        <w:t xml:space="preserve"> Takže když se modlíme k Ježíši, modlíme se zároveň k Otci.</w:t>
      </w:r>
    </w:p>
    <w:p w:rsidR="007E1846" w:rsidRDefault="007E1846" w:rsidP="007E184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Pamatujete si ještě, </w:t>
      </w:r>
      <w:r w:rsidR="00057964">
        <w:rPr>
          <w:color w:val="auto"/>
          <w:sz w:val="28"/>
          <w:szCs w:val="28"/>
        </w:rPr>
        <w:t>k</w:t>
      </w:r>
      <w:r>
        <w:rPr>
          <w:color w:val="auto"/>
          <w:sz w:val="28"/>
          <w:szCs w:val="28"/>
        </w:rPr>
        <w:t xml:space="preserve">oho nám Ježíš poslal, když vstoupil na nebesa? </w:t>
      </w:r>
      <w:r>
        <w:rPr>
          <w:i/>
          <w:color w:val="auto"/>
          <w:sz w:val="28"/>
          <w:szCs w:val="28"/>
        </w:rPr>
        <w:t>(dát dětem prostor, nehodnotit)</w:t>
      </w:r>
    </w:p>
    <w:p w:rsidR="007E1846" w:rsidRDefault="007E1846" w:rsidP="007E184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Minulou neděli jsme slavili Seslání Ducha svatého. Takže tu máme Boha Otce, Božího Syna a Ducha svatého. Jak jim také říkáme? </w:t>
      </w:r>
      <w:r>
        <w:rPr>
          <w:i/>
          <w:color w:val="auto"/>
          <w:sz w:val="28"/>
          <w:szCs w:val="28"/>
        </w:rPr>
        <w:t>(dát dětem prostor, nehodnotit)</w:t>
      </w:r>
    </w:p>
    <w:p w:rsidR="007E1846" w:rsidRDefault="007E1846" w:rsidP="007E184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Jsou to tři </w:t>
      </w:r>
      <w:r w:rsidR="006914E5">
        <w:rPr>
          <w:color w:val="auto"/>
          <w:sz w:val="28"/>
          <w:szCs w:val="28"/>
        </w:rPr>
        <w:t>b</w:t>
      </w:r>
      <w:r>
        <w:rPr>
          <w:color w:val="auto"/>
          <w:sz w:val="28"/>
          <w:szCs w:val="28"/>
        </w:rPr>
        <w:t xml:space="preserve">ožské </w:t>
      </w:r>
      <w:r w:rsidR="006914E5">
        <w:rPr>
          <w:color w:val="auto"/>
          <w:sz w:val="28"/>
          <w:szCs w:val="28"/>
        </w:rPr>
        <w:t>o</w:t>
      </w:r>
      <w:r>
        <w:rPr>
          <w:color w:val="auto"/>
          <w:sz w:val="28"/>
          <w:szCs w:val="28"/>
        </w:rPr>
        <w:t>soby</w:t>
      </w:r>
      <w:r w:rsidR="006914E5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Nejsvětější Trojice. Dnes slavíme slavnost Nejsvětější Trojice. Jak začíná vyznání v</w:t>
      </w:r>
      <w:r w:rsidR="008D25AE">
        <w:rPr>
          <w:color w:val="auto"/>
          <w:sz w:val="28"/>
          <w:szCs w:val="28"/>
        </w:rPr>
        <w:t>í</w:t>
      </w:r>
      <w:r>
        <w:rPr>
          <w:color w:val="auto"/>
          <w:sz w:val="28"/>
          <w:szCs w:val="28"/>
        </w:rPr>
        <w:t xml:space="preserve">ry? </w:t>
      </w:r>
      <w:r>
        <w:rPr>
          <w:i/>
          <w:color w:val="auto"/>
          <w:sz w:val="28"/>
          <w:szCs w:val="28"/>
        </w:rPr>
        <w:t>(dát dětem prostor, nehodnotit)</w:t>
      </w:r>
    </w:p>
    <w:p w:rsidR="007E1846" w:rsidRDefault="007E1846" w:rsidP="007E184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Věřím v jednoho Boha. No, ale když děláme kříž, říkáme modlitbu</w:t>
      </w:r>
      <w:r w:rsidR="008D25AE">
        <w:rPr>
          <w:color w:val="auto"/>
          <w:sz w:val="28"/>
          <w:szCs w:val="28"/>
        </w:rPr>
        <w:t>:</w:t>
      </w:r>
      <w:r>
        <w:rPr>
          <w:color w:val="auto"/>
          <w:sz w:val="28"/>
          <w:szCs w:val="28"/>
        </w:rPr>
        <w:t xml:space="preserve"> Ve jménu Otce i Syna i Ducha svatého.  Věříme tedy v</w:t>
      </w:r>
      <w:r w:rsidR="001D0ED3">
        <w:rPr>
          <w:color w:val="auto"/>
          <w:sz w:val="28"/>
          <w:szCs w:val="28"/>
        </w:rPr>
        <w:t>e</w:t>
      </w:r>
      <w:r>
        <w:rPr>
          <w:color w:val="auto"/>
          <w:sz w:val="28"/>
          <w:szCs w:val="28"/>
        </w:rPr>
        <w:t xml:space="preserve"> tři Bohy? </w:t>
      </w:r>
      <w:r>
        <w:rPr>
          <w:i/>
          <w:color w:val="auto"/>
          <w:sz w:val="28"/>
          <w:szCs w:val="28"/>
        </w:rPr>
        <w:t>(dát dětem prostor, nehodnotit)</w:t>
      </w:r>
    </w:p>
    <w:p w:rsidR="007E1846" w:rsidRDefault="00C96E4A" w:rsidP="0078444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Ne, je to jeden Bůh ve třech osobách: Otec, Syn i Duch svatým. </w:t>
      </w:r>
    </w:p>
    <w:p w:rsidR="00E30E86" w:rsidRDefault="00E30E86" w:rsidP="00E30E8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</w:t>
      </w:r>
      <w:r w:rsidRPr="00F140EB">
        <w:rPr>
          <w:color w:val="auto"/>
          <w:sz w:val="28"/>
          <w:szCs w:val="28"/>
        </w:rPr>
        <w:t>oc Vás chválím a děkuji Vám. Běžte teď na svá místa. Znovu Vás</w:t>
      </w:r>
      <w:r>
        <w:rPr>
          <w:color w:val="auto"/>
          <w:sz w:val="28"/>
          <w:szCs w:val="28"/>
        </w:rPr>
        <w:t xml:space="preserve"> zavolám, abyste byly mými pomocníky při společné modlitbě Otčenáš.</w:t>
      </w:r>
    </w:p>
    <w:p w:rsidR="00CC4549" w:rsidRPr="000421CC" w:rsidRDefault="00CC4549" w:rsidP="00CC4549">
      <w:pPr>
        <w:pStyle w:val="Default"/>
        <w:jc w:val="both"/>
        <w:rPr>
          <w:color w:val="auto"/>
          <w:sz w:val="28"/>
          <w:szCs w:val="28"/>
        </w:rPr>
      </w:pPr>
    </w:p>
    <w:p w:rsidR="00180B83" w:rsidRPr="00CC4549" w:rsidRDefault="00180B83" w:rsidP="00180B83">
      <w:pPr>
        <w:spacing w:after="0" w:line="240" w:lineRule="auto"/>
        <w:jc w:val="both"/>
        <w:rPr>
          <w:rFonts w:ascii="Georgia" w:hAnsi="Georgia"/>
          <w:color w:val="000000"/>
          <w:sz w:val="28"/>
          <w:szCs w:val="28"/>
        </w:rPr>
      </w:pPr>
    </w:p>
    <w:p w:rsidR="00B6283F" w:rsidRDefault="00B6283F" w:rsidP="00990A5B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B6283F" w:rsidRDefault="00B6283F" w:rsidP="00990A5B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 xml:space="preserve">10 - 15 let, starší školní věk, 2. stupeň ZŠ 5. - 9. třída, víceletá gymnázia 1. - 4. </w:t>
      </w:r>
      <w:r w:rsidR="00815E88">
        <w:rPr>
          <w:i/>
          <w:iCs/>
          <w:color w:val="auto"/>
          <w:sz w:val="20"/>
          <w:szCs w:val="20"/>
        </w:rPr>
        <w:t>t</w:t>
      </w:r>
      <w:r>
        <w:rPr>
          <w:i/>
          <w:iCs/>
          <w:color w:val="auto"/>
          <w:sz w:val="20"/>
          <w:szCs w:val="20"/>
        </w:rPr>
        <w:t>řída</w:t>
      </w:r>
    </w:p>
    <w:p w:rsidR="00990A5B" w:rsidRPr="003739F7" w:rsidRDefault="00990A5B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990A5B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</w:t>
      </w:r>
      <w:r w:rsidR="00990A5B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>POMŮCKOU</w:t>
      </w:r>
    </w:p>
    <w:p w:rsidR="00990A5B" w:rsidRPr="003739F7" w:rsidRDefault="00990A5B" w:rsidP="00990A5B">
      <w:pPr>
        <w:pStyle w:val="Default"/>
        <w:jc w:val="center"/>
        <w:rPr>
          <w:color w:val="auto"/>
          <w:sz w:val="18"/>
          <w:szCs w:val="18"/>
        </w:rPr>
      </w:pPr>
    </w:p>
    <w:p w:rsidR="00B6283F" w:rsidRDefault="00B6283F" w:rsidP="00990A5B">
      <w:pPr>
        <w:pStyle w:val="Default"/>
        <w:jc w:val="center"/>
        <w:rPr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473DD8" w:rsidRDefault="00B6283F" w:rsidP="00473DD8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473DD8" w:rsidRPr="00473DD8" w:rsidRDefault="00473DD8" w:rsidP="00473DD8">
      <w:pPr>
        <w:pStyle w:val="Default"/>
        <w:jc w:val="center"/>
        <w:rPr>
          <w:i/>
          <w:iCs/>
          <w:color w:val="auto"/>
          <w:sz w:val="18"/>
          <w:szCs w:val="18"/>
        </w:rPr>
      </w:pPr>
    </w:p>
    <w:p w:rsidR="00DB422A" w:rsidRPr="005130F7" w:rsidRDefault="00DB422A" w:rsidP="00C96E4A">
      <w:pPr>
        <w:pStyle w:val="Default"/>
        <w:jc w:val="center"/>
        <w:rPr>
          <w:rFonts w:eastAsia="Times New Roman" w:cs="Times New Roman"/>
          <w:i/>
          <w:sz w:val="20"/>
          <w:szCs w:val="20"/>
        </w:rPr>
      </w:pPr>
      <w:r>
        <w:rPr>
          <w:b/>
          <w:bCs/>
          <w:sz w:val="32"/>
          <w:szCs w:val="32"/>
        </w:rPr>
        <w:t>Slavnost Nejsvětější Trojice, cyklus A</w:t>
      </w:r>
      <w:r>
        <w:rPr>
          <w:b/>
          <w:sz w:val="27"/>
          <w:szCs w:val="27"/>
        </w:rPr>
        <w:br/>
      </w:r>
      <w:r w:rsidRPr="006A1E19"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eastAsia="Times New Roman" w:cs="Times New Roman"/>
          <w:i/>
          <w:sz w:val="20"/>
          <w:szCs w:val="20"/>
        </w:rPr>
        <w:t>„</w:t>
      </w:r>
      <w:r w:rsidRPr="005130F7">
        <w:rPr>
          <w:rFonts w:eastAsia="Times New Roman" w:cs="Times New Roman"/>
          <w:i/>
          <w:sz w:val="20"/>
          <w:szCs w:val="20"/>
        </w:rPr>
        <w:t>Ježíš řekl Nikodémovi: "Tak Bůh miloval svět, že dal svého jednorozeného Syna, aby žádný, kdo v něho věří, nezahynul, ale měl život věčný. Bůh přece neposlal svého Syna na svět, aby svět odsoudil, ale aby svět byl skrze něho spasen. Kdo v něho věří, není souzen; kdo nevěří, už je odsouzen, protože neuvěřil ve jméno jednorozeného Syna Božího.</w:t>
      </w:r>
      <w:r>
        <w:rPr>
          <w:rFonts w:eastAsia="Times New Roman" w:cs="Times New Roman"/>
          <w:i/>
          <w:sz w:val="20"/>
          <w:szCs w:val="20"/>
        </w:rPr>
        <w:t>“</w:t>
      </w:r>
      <w:r w:rsidRPr="005130F7">
        <w:rPr>
          <w:rFonts w:eastAsia="Times New Roman" w:cs="Times New Roman"/>
          <w:i/>
          <w:sz w:val="20"/>
          <w:szCs w:val="20"/>
        </w:rPr>
        <w:t> (Jan 3, 16-18)</w:t>
      </w:r>
    </w:p>
    <w:p w:rsidR="00DB422A" w:rsidRDefault="00DB422A" w:rsidP="00DB422A">
      <w:pPr>
        <w:pStyle w:val="Default"/>
        <w:jc w:val="center"/>
        <w:rPr>
          <w:sz w:val="20"/>
          <w:szCs w:val="20"/>
        </w:rPr>
      </w:pPr>
    </w:p>
    <w:p w:rsidR="00590DAE" w:rsidRDefault="00590DAE" w:rsidP="00590DAE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Pomůcky, které doporučujeme:</w:t>
      </w:r>
    </w:p>
    <w:p w:rsidR="006652A6" w:rsidRDefault="00590DAE" w:rsidP="00590DAE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 w:rsidRPr="00B15088">
        <w:rPr>
          <w:color w:val="auto"/>
          <w:sz w:val="20"/>
          <w:szCs w:val="20"/>
        </w:rPr>
        <w:t xml:space="preserve">+ </w:t>
      </w:r>
      <w:r w:rsidR="005E664D">
        <w:rPr>
          <w:color w:val="auto"/>
          <w:sz w:val="20"/>
          <w:szCs w:val="20"/>
        </w:rPr>
        <w:t>obraz faraona, císaře Nera a Nejsvětější Trojice</w:t>
      </w:r>
      <w:r w:rsidR="000B192E">
        <w:rPr>
          <w:color w:val="auto"/>
          <w:sz w:val="20"/>
          <w:szCs w:val="20"/>
        </w:rPr>
        <w:t>, příloha č. 1. – č. 3. ke katechezi</w:t>
      </w:r>
    </w:p>
    <w:p w:rsidR="00590DAE" w:rsidRPr="00644C0B" w:rsidRDefault="00590DAE" w:rsidP="00473DD8">
      <w:pPr>
        <w:pStyle w:val="Default"/>
        <w:jc w:val="center"/>
        <w:rPr>
          <w:sz w:val="18"/>
          <w:szCs w:val="18"/>
        </w:rPr>
      </w:pPr>
    </w:p>
    <w:p w:rsidR="00473DD8" w:rsidRDefault="00473DD8" w:rsidP="00473DD8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473DD8" w:rsidRDefault="00473DD8" w:rsidP="00473DD8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473DD8" w:rsidRPr="00EE3860" w:rsidRDefault="00473DD8" w:rsidP="00473DD8">
      <w:pPr>
        <w:pStyle w:val="Default"/>
        <w:jc w:val="both"/>
        <w:rPr>
          <w:sz w:val="26"/>
          <w:szCs w:val="26"/>
        </w:rPr>
      </w:pPr>
    </w:p>
    <w:p w:rsidR="00C96E4A" w:rsidRDefault="00C96E4A" w:rsidP="00C96E4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Děti, když se obracíme k Bohu, obracíme se k věci, k energii, k člověku nebo k něčemu jinému?</w:t>
      </w:r>
      <w:r>
        <w:rPr>
          <w:i/>
          <w:color w:val="auto"/>
          <w:sz w:val="28"/>
          <w:szCs w:val="28"/>
        </w:rPr>
        <w:t xml:space="preserve"> (dát dětem prostor, nehodnotit)</w:t>
      </w:r>
    </w:p>
    <w:p w:rsidR="008C3A4A" w:rsidRDefault="00C96E4A" w:rsidP="00C96E4A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Myslíte, že existují náboženství, kte</w:t>
      </w:r>
      <w:r w:rsidR="00BA5F15">
        <w:rPr>
          <w:color w:val="auto"/>
          <w:sz w:val="28"/>
          <w:szCs w:val="28"/>
        </w:rPr>
        <w:t>rá</w:t>
      </w:r>
      <w:r>
        <w:rPr>
          <w:color w:val="auto"/>
          <w:sz w:val="28"/>
          <w:szCs w:val="28"/>
        </w:rPr>
        <w:t xml:space="preserve"> se </w:t>
      </w:r>
      <w:r w:rsidR="00FA0B8C">
        <w:rPr>
          <w:color w:val="auto"/>
          <w:sz w:val="28"/>
          <w:szCs w:val="28"/>
        </w:rPr>
        <w:t>obrací k</w:t>
      </w:r>
      <w:r>
        <w:rPr>
          <w:color w:val="auto"/>
          <w:sz w:val="28"/>
          <w:szCs w:val="28"/>
        </w:rPr>
        <w:t xml:space="preserve"> určité věci</w:t>
      </w:r>
      <w:r w:rsidR="00FA0B8C">
        <w:rPr>
          <w:color w:val="auto"/>
          <w:sz w:val="28"/>
          <w:szCs w:val="28"/>
        </w:rPr>
        <w:t>, říkáme, uctívá nějakou věc</w:t>
      </w:r>
      <w:r>
        <w:rPr>
          <w:color w:val="auto"/>
          <w:sz w:val="28"/>
          <w:szCs w:val="28"/>
        </w:rPr>
        <w:t xml:space="preserve">? </w:t>
      </w:r>
      <w:r w:rsidRPr="00E733B9">
        <w:rPr>
          <w:i/>
          <w:color w:val="auto"/>
          <w:sz w:val="28"/>
          <w:szCs w:val="28"/>
        </w:rPr>
        <w:t>(dát dětem prostor, nehodnotit)</w:t>
      </w:r>
      <w:r w:rsidR="001512B5"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Přírodní náboženství se například klaní soškám a věří, že </w:t>
      </w:r>
      <w:r w:rsidR="0057770A">
        <w:rPr>
          <w:color w:val="auto"/>
          <w:sz w:val="28"/>
          <w:szCs w:val="28"/>
        </w:rPr>
        <w:t>ona</w:t>
      </w:r>
      <w:r>
        <w:rPr>
          <w:color w:val="auto"/>
          <w:sz w:val="28"/>
          <w:szCs w:val="28"/>
        </w:rPr>
        <w:t xml:space="preserve"> socha je bohem. A víte</w:t>
      </w:r>
      <w:r w:rsidR="00BD1F86">
        <w:rPr>
          <w:color w:val="auto"/>
          <w:sz w:val="28"/>
          <w:szCs w:val="28"/>
        </w:rPr>
        <w:t>, děti,</w:t>
      </w:r>
      <w:r>
        <w:rPr>
          <w:color w:val="auto"/>
          <w:sz w:val="28"/>
          <w:szCs w:val="28"/>
        </w:rPr>
        <w:t xml:space="preserve"> koho staří Římané nebo staří Egypťané </w:t>
      </w:r>
      <w:r w:rsidR="00C358AC">
        <w:rPr>
          <w:color w:val="auto"/>
          <w:sz w:val="28"/>
          <w:szCs w:val="28"/>
        </w:rPr>
        <w:t>uctívali jako</w:t>
      </w:r>
      <w:r>
        <w:rPr>
          <w:color w:val="auto"/>
          <w:sz w:val="28"/>
          <w:szCs w:val="28"/>
        </w:rPr>
        <w:t xml:space="preserve"> boha? </w:t>
      </w:r>
      <w:r w:rsidRPr="00BD1F86">
        <w:rPr>
          <w:i/>
          <w:color w:val="auto"/>
          <w:sz w:val="28"/>
          <w:szCs w:val="28"/>
        </w:rPr>
        <w:t>(dát dětem prostor, nehodnotit)</w:t>
      </w:r>
      <w:r w:rsidR="001512B5">
        <w:rPr>
          <w:i/>
          <w:color w:val="auto"/>
          <w:sz w:val="28"/>
          <w:szCs w:val="28"/>
        </w:rPr>
        <w:t xml:space="preserve"> </w:t>
      </w:r>
    </w:p>
    <w:p w:rsidR="00C96E4A" w:rsidRPr="00213854" w:rsidRDefault="00C96E4A" w:rsidP="00C96E4A">
      <w:pPr>
        <w:pStyle w:val="Default"/>
        <w:jc w:val="both"/>
        <w:rPr>
          <w:color w:val="auto"/>
          <w:sz w:val="28"/>
          <w:szCs w:val="28"/>
        </w:rPr>
      </w:pPr>
      <w:r w:rsidRPr="00213854">
        <w:rPr>
          <w:color w:val="auto"/>
          <w:sz w:val="28"/>
          <w:szCs w:val="28"/>
        </w:rPr>
        <w:t xml:space="preserve">V Egyptě se faraon </w:t>
      </w:r>
      <w:r w:rsidR="005E664D" w:rsidRPr="00213854">
        <w:rPr>
          <w:i/>
          <w:color w:val="auto"/>
          <w:sz w:val="28"/>
          <w:szCs w:val="28"/>
        </w:rPr>
        <w:t>(ukázat obrázek přílohy č. 1)</w:t>
      </w:r>
      <w:r w:rsidR="00213854" w:rsidRPr="00213854">
        <w:rPr>
          <w:i/>
          <w:color w:val="auto"/>
          <w:sz w:val="28"/>
          <w:szCs w:val="28"/>
        </w:rPr>
        <w:t xml:space="preserve"> </w:t>
      </w:r>
      <w:r w:rsidRPr="00213854">
        <w:rPr>
          <w:color w:val="auto"/>
          <w:sz w:val="28"/>
          <w:szCs w:val="28"/>
        </w:rPr>
        <w:t>nechal uctívat jako by byl bohem a u Římanů</w:t>
      </w:r>
      <w:r w:rsidR="00213854" w:rsidRPr="00213854">
        <w:rPr>
          <w:color w:val="auto"/>
          <w:sz w:val="28"/>
          <w:szCs w:val="28"/>
        </w:rPr>
        <w:t xml:space="preserve"> byl stejně uctívaný</w:t>
      </w:r>
      <w:r w:rsidRPr="00213854">
        <w:rPr>
          <w:color w:val="auto"/>
          <w:sz w:val="28"/>
          <w:szCs w:val="28"/>
        </w:rPr>
        <w:t xml:space="preserve"> císař</w:t>
      </w:r>
      <w:r w:rsidR="00213854" w:rsidRPr="00213854">
        <w:rPr>
          <w:color w:val="auto"/>
          <w:sz w:val="28"/>
          <w:szCs w:val="28"/>
        </w:rPr>
        <w:t xml:space="preserve"> </w:t>
      </w:r>
      <w:r w:rsidR="005E664D" w:rsidRPr="00213854">
        <w:rPr>
          <w:i/>
          <w:color w:val="auto"/>
          <w:sz w:val="28"/>
          <w:szCs w:val="28"/>
        </w:rPr>
        <w:t xml:space="preserve">(ukázat obrázek přílohy č. </w:t>
      </w:r>
      <w:r w:rsidR="00213854" w:rsidRPr="00213854">
        <w:rPr>
          <w:i/>
          <w:color w:val="auto"/>
          <w:sz w:val="28"/>
          <w:szCs w:val="28"/>
        </w:rPr>
        <w:t>2</w:t>
      </w:r>
      <w:r w:rsidR="005E664D" w:rsidRPr="00213854">
        <w:rPr>
          <w:i/>
          <w:color w:val="auto"/>
          <w:sz w:val="28"/>
          <w:szCs w:val="28"/>
        </w:rPr>
        <w:t>)</w:t>
      </w:r>
      <w:r w:rsidR="005E664D" w:rsidRPr="00213854">
        <w:rPr>
          <w:color w:val="auto"/>
          <w:sz w:val="28"/>
          <w:szCs w:val="28"/>
        </w:rPr>
        <w:t>.</w:t>
      </w:r>
      <w:r w:rsidRPr="00213854">
        <w:rPr>
          <w:color w:val="auto"/>
          <w:sz w:val="28"/>
          <w:szCs w:val="28"/>
        </w:rPr>
        <w:t xml:space="preserve"> Co se stalo, když </w:t>
      </w:r>
      <w:r w:rsidR="00213854" w:rsidRPr="00213854">
        <w:rPr>
          <w:color w:val="auto"/>
          <w:sz w:val="28"/>
          <w:szCs w:val="28"/>
        </w:rPr>
        <w:t xml:space="preserve">se </w:t>
      </w:r>
      <w:r w:rsidRPr="00213854">
        <w:rPr>
          <w:color w:val="auto"/>
          <w:sz w:val="28"/>
          <w:szCs w:val="28"/>
        </w:rPr>
        <w:t>křesťané neklaněli římskému císaři</w:t>
      </w:r>
      <w:r w:rsidR="005E664D" w:rsidRPr="00213854">
        <w:rPr>
          <w:color w:val="auto"/>
          <w:sz w:val="28"/>
          <w:szCs w:val="28"/>
        </w:rPr>
        <w:t xml:space="preserve"> Nerovi</w:t>
      </w:r>
      <w:r w:rsidRPr="00213854">
        <w:rPr>
          <w:color w:val="auto"/>
          <w:sz w:val="28"/>
          <w:szCs w:val="28"/>
        </w:rPr>
        <w:t xml:space="preserve">? </w:t>
      </w:r>
      <w:r w:rsidRPr="00213854">
        <w:rPr>
          <w:i/>
          <w:color w:val="auto"/>
          <w:sz w:val="28"/>
          <w:szCs w:val="28"/>
        </w:rPr>
        <w:t>(dát dětem prostor, nehodnotit)</w:t>
      </w:r>
    </w:p>
    <w:p w:rsidR="00C96E4A" w:rsidRDefault="00C96E4A" w:rsidP="00C96E4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Byli mučeni a zab</w:t>
      </w:r>
      <w:r w:rsidR="00EB5799">
        <w:rPr>
          <w:color w:val="auto"/>
          <w:sz w:val="28"/>
          <w:szCs w:val="28"/>
        </w:rPr>
        <w:t>íjeni</w:t>
      </w:r>
      <w:r>
        <w:rPr>
          <w:color w:val="auto"/>
          <w:sz w:val="28"/>
          <w:szCs w:val="28"/>
        </w:rPr>
        <w:t xml:space="preserve">. Vy jste křesťané. </w:t>
      </w:r>
      <w:r w:rsidR="005E664D">
        <w:rPr>
          <w:color w:val="auto"/>
          <w:sz w:val="28"/>
          <w:szCs w:val="28"/>
        </w:rPr>
        <w:t xml:space="preserve">Vy se neklaníte člověku nebo předmětu. </w:t>
      </w:r>
      <w:r>
        <w:rPr>
          <w:color w:val="auto"/>
          <w:sz w:val="28"/>
          <w:szCs w:val="28"/>
        </w:rPr>
        <w:t xml:space="preserve">Ke komu se obracíte, když se modlíte k Bohu? </w:t>
      </w:r>
      <w:r>
        <w:rPr>
          <w:i/>
          <w:color w:val="auto"/>
          <w:sz w:val="28"/>
          <w:szCs w:val="28"/>
        </w:rPr>
        <w:t>(dát dětem prostor, nehodnotit)</w:t>
      </w:r>
    </w:p>
    <w:p w:rsidR="008C3A4A" w:rsidRDefault="00C96E4A" w:rsidP="00C96E4A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Někdo se modlí k Bohu Otci. Znáte nějakou modlitbu, která se obrací k Otci? </w:t>
      </w:r>
      <w:r>
        <w:rPr>
          <w:i/>
          <w:color w:val="auto"/>
          <w:sz w:val="28"/>
          <w:szCs w:val="28"/>
        </w:rPr>
        <w:t>(dát dětem prostor, nehodnotit)</w:t>
      </w:r>
      <w:r w:rsidR="002303D9">
        <w:rPr>
          <w:i/>
          <w:color w:val="auto"/>
          <w:sz w:val="28"/>
          <w:szCs w:val="28"/>
        </w:rPr>
        <w:t xml:space="preserve"> </w:t>
      </w:r>
    </w:p>
    <w:p w:rsidR="008C3A4A" w:rsidRDefault="00C96E4A" w:rsidP="00C96E4A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 to modlitba, kterou nás naučil Ježíš: Otčenáš. Jiný se modlí k Pánu Ježíši a prosí Ho o pomoc. Proč se modlíme k Ježíši? </w:t>
      </w:r>
      <w:r>
        <w:rPr>
          <w:i/>
          <w:color w:val="auto"/>
          <w:sz w:val="28"/>
          <w:szCs w:val="28"/>
        </w:rPr>
        <w:t>(dát dětem prostor, nehodnotit)</w:t>
      </w:r>
      <w:r w:rsidR="002303D9">
        <w:rPr>
          <w:i/>
          <w:color w:val="auto"/>
          <w:sz w:val="28"/>
          <w:szCs w:val="28"/>
        </w:rPr>
        <w:t xml:space="preserve"> </w:t>
      </w:r>
    </w:p>
    <w:p w:rsidR="00C96E4A" w:rsidRDefault="00C96E4A" w:rsidP="00C96E4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 dnešním Evangeliu jsme slyšeli: </w:t>
      </w:r>
      <w:r w:rsidR="00A43821" w:rsidRPr="00A43821">
        <w:rPr>
          <w:i/>
          <w:color w:val="auto"/>
          <w:sz w:val="28"/>
          <w:szCs w:val="28"/>
        </w:rPr>
        <w:t>„</w:t>
      </w:r>
      <w:r w:rsidRPr="00A43821">
        <w:rPr>
          <w:i/>
          <w:color w:val="auto"/>
          <w:sz w:val="28"/>
          <w:szCs w:val="28"/>
        </w:rPr>
        <w:t>Tak Bůh miloval svět, že dal svého jednorozeného Syna, aby žádný, kdo v něho věří, nezahynul, ale měl život věčný</w:t>
      </w:r>
      <w:r w:rsidR="00A43821">
        <w:rPr>
          <w:i/>
          <w:color w:val="auto"/>
          <w:sz w:val="28"/>
          <w:szCs w:val="28"/>
        </w:rPr>
        <w:t>.</w:t>
      </w:r>
      <w:r w:rsidRPr="00A43821">
        <w:rPr>
          <w:i/>
          <w:color w:val="auto"/>
          <w:sz w:val="28"/>
          <w:szCs w:val="28"/>
        </w:rPr>
        <w:t>“</w:t>
      </w:r>
      <w:r>
        <w:rPr>
          <w:color w:val="auto"/>
          <w:sz w:val="28"/>
          <w:szCs w:val="28"/>
        </w:rPr>
        <w:t xml:space="preserve"> Bůh nám poslal svého Syna Ježíše, abychom v Něho uvěřili a byli zachránění. Ježíš je Boží Syn. On o sobě řekl, že kdo vidí </w:t>
      </w:r>
      <w:r w:rsidR="00584421">
        <w:rPr>
          <w:color w:val="auto"/>
          <w:sz w:val="28"/>
          <w:szCs w:val="28"/>
        </w:rPr>
        <w:t>Jej</w:t>
      </w:r>
      <w:r>
        <w:rPr>
          <w:color w:val="auto"/>
          <w:sz w:val="28"/>
          <w:szCs w:val="28"/>
        </w:rPr>
        <w:t xml:space="preserve">, vidí Boha Otce, a kdo slyší </w:t>
      </w:r>
      <w:r w:rsidR="00584421">
        <w:rPr>
          <w:color w:val="auto"/>
          <w:sz w:val="28"/>
          <w:szCs w:val="28"/>
        </w:rPr>
        <w:t>Jej</w:t>
      </w:r>
      <w:r>
        <w:rPr>
          <w:color w:val="auto"/>
          <w:sz w:val="28"/>
          <w:szCs w:val="28"/>
        </w:rPr>
        <w:t xml:space="preserve">, slyší nebeského Otce, který </w:t>
      </w:r>
      <w:r w:rsidR="00584421">
        <w:rPr>
          <w:color w:val="auto"/>
          <w:sz w:val="28"/>
          <w:szCs w:val="28"/>
        </w:rPr>
        <w:t>Jej</w:t>
      </w:r>
      <w:r>
        <w:rPr>
          <w:color w:val="auto"/>
          <w:sz w:val="28"/>
          <w:szCs w:val="28"/>
        </w:rPr>
        <w:t xml:space="preserve"> poslal. Všechno, co Ježíš říká, pochází od Otce. Takže když se modlíme k Ježíši, modlíme se zároveň k Otci.</w:t>
      </w:r>
      <w:r w:rsidR="008C3A4A">
        <w:rPr>
          <w:color w:val="auto"/>
          <w:sz w:val="28"/>
          <w:szCs w:val="28"/>
        </w:rPr>
        <w:t xml:space="preserve"> </w:t>
      </w:r>
      <w:bookmarkStart w:id="0" w:name="_GoBack"/>
      <w:bookmarkEnd w:id="0"/>
      <w:r>
        <w:rPr>
          <w:color w:val="auto"/>
          <w:sz w:val="28"/>
          <w:szCs w:val="28"/>
        </w:rPr>
        <w:t xml:space="preserve">Pamatujete si ještě, Koho nám Ježíš poslal, když vstoupil na nebesa? </w:t>
      </w:r>
      <w:r>
        <w:rPr>
          <w:i/>
          <w:color w:val="auto"/>
          <w:sz w:val="28"/>
          <w:szCs w:val="28"/>
        </w:rPr>
        <w:t>(dát dětem prostor, nehodnotit)</w:t>
      </w:r>
    </w:p>
    <w:p w:rsidR="00C96E4A" w:rsidRPr="00794C14" w:rsidRDefault="00C96E4A" w:rsidP="00C96E4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Minulou neděli jsme slavili </w:t>
      </w:r>
      <w:r w:rsidR="008D5F33">
        <w:rPr>
          <w:color w:val="auto"/>
          <w:sz w:val="28"/>
          <w:szCs w:val="28"/>
        </w:rPr>
        <w:t>Seslání Ducha svatého</w:t>
      </w:r>
      <w:r>
        <w:rPr>
          <w:color w:val="auto"/>
          <w:sz w:val="28"/>
          <w:szCs w:val="28"/>
        </w:rPr>
        <w:t xml:space="preserve">. Takže tu máme Boha Otce, Božího Syna a Ducha </w:t>
      </w:r>
      <w:r w:rsidRPr="00794C14">
        <w:rPr>
          <w:color w:val="auto"/>
          <w:sz w:val="28"/>
          <w:szCs w:val="28"/>
        </w:rPr>
        <w:t>svatého.</w:t>
      </w:r>
      <w:r w:rsidR="00901D67">
        <w:rPr>
          <w:color w:val="auto"/>
          <w:sz w:val="28"/>
          <w:szCs w:val="28"/>
        </w:rPr>
        <w:t xml:space="preserve"> </w:t>
      </w:r>
      <w:r w:rsidR="005E664D" w:rsidRPr="00794C14">
        <w:rPr>
          <w:i/>
          <w:color w:val="auto"/>
          <w:sz w:val="28"/>
          <w:szCs w:val="28"/>
        </w:rPr>
        <w:t>(ukázat obrázek přílohy č. 3).</w:t>
      </w:r>
      <w:r w:rsidRPr="00794C14">
        <w:rPr>
          <w:color w:val="auto"/>
          <w:sz w:val="28"/>
          <w:szCs w:val="28"/>
        </w:rPr>
        <w:t xml:space="preserve"> Jak jim také říkáme? </w:t>
      </w:r>
      <w:r w:rsidRPr="00794C14">
        <w:rPr>
          <w:i/>
          <w:color w:val="auto"/>
          <w:sz w:val="28"/>
          <w:szCs w:val="28"/>
        </w:rPr>
        <w:t>(dát dětem prostor, nehodnotit)</w:t>
      </w:r>
    </w:p>
    <w:p w:rsidR="00C96E4A" w:rsidRDefault="00C96E4A" w:rsidP="00C96E4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Jsou to tři </w:t>
      </w:r>
      <w:r w:rsidR="00901D67">
        <w:rPr>
          <w:color w:val="auto"/>
          <w:sz w:val="28"/>
          <w:szCs w:val="28"/>
        </w:rPr>
        <w:t>b</w:t>
      </w:r>
      <w:r>
        <w:rPr>
          <w:color w:val="auto"/>
          <w:sz w:val="28"/>
          <w:szCs w:val="28"/>
        </w:rPr>
        <w:t xml:space="preserve">ožské </w:t>
      </w:r>
      <w:r w:rsidR="00901D67">
        <w:rPr>
          <w:color w:val="auto"/>
          <w:sz w:val="28"/>
          <w:szCs w:val="28"/>
        </w:rPr>
        <w:t>o</w:t>
      </w:r>
      <w:r>
        <w:rPr>
          <w:color w:val="auto"/>
          <w:sz w:val="28"/>
          <w:szCs w:val="28"/>
        </w:rPr>
        <w:t>soby</w:t>
      </w:r>
      <w:r w:rsidR="00901D67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Nejsvětější Trojice. Dnes slavíme slavnost Nejsvětější Trojice. Jak začíná vyznání v</w:t>
      </w:r>
      <w:r w:rsidR="00901D67">
        <w:rPr>
          <w:color w:val="auto"/>
          <w:sz w:val="28"/>
          <w:szCs w:val="28"/>
        </w:rPr>
        <w:t>í</w:t>
      </w:r>
      <w:r>
        <w:rPr>
          <w:color w:val="auto"/>
          <w:sz w:val="28"/>
          <w:szCs w:val="28"/>
        </w:rPr>
        <w:t xml:space="preserve">ry? </w:t>
      </w:r>
      <w:r>
        <w:rPr>
          <w:i/>
          <w:color w:val="auto"/>
          <w:sz w:val="28"/>
          <w:szCs w:val="28"/>
        </w:rPr>
        <w:t>(dát dětem prostor, nehodnotit)</w:t>
      </w:r>
    </w:p>
    <w:p w:rsidR="00C96E4A" w:rsidRDefault="00C96E4A" w:rsidP="00C96E4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Věřím v jednoho Boha. No, ale když děláme kříž, říkáme modlitbu Ve jménu Otce i Syna i Ducha svatého.  Věříme tedy v tři Bohy? </w:t>
      </w:r>
      <w:r>
        <w:rPr>
          <w:i/>
          <w:color w:val="auto"/>
          <w:sz w:val="28"/>
          <w:szCs w:val="28"/>
        </w:rPr>
        <w:t>(dát dětem prostor, nehodnotit)</w:t>
      </w:r>
    </w:p>
    <w:p w:rsidR="00C96E4A" w:rsidRDefault="00C96E4A" w:rsidP="00C96E4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Ne, je to jeden Bůh ve třech osobách: Otec, Syn i Duch svatým. M</w:t>
      </w:r>
      <w:r w:rsidRPr="00F140EB">
        <w:rPr>
          <w:color w:val="auto"/>
          <w:sz w:val="28"/>
          <w:szCs w:val="28"/>
        </w:rPr>
        <w:t>oc Vás chválím a děkuji Vám. Běžte teď na svá místa. Znovu Vás</w:t>
      </w:r>
      <w:r>
        <w:rPr>
          <w:color w:val="auto"/>
          <w:sz w:val="28"/>
          <w:szCs w:val="28"/>
        </w:rPr>
        <w:t xml:space="preserve"> zavolám, abyste byly mými pomocníky při společné modlitbě Otčenáš.</w:t>
      </w:r>
    </w:p>
    <w:sectPr w:rsidR="00C96E4A" w:rsidSect="0023214C">
      <w:pgSz w:w="11906" w:h="16838"/>
      <w:pgMar w:top="1135" w:right="849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30D08"/>
    <w:multiLevelType w:val="hybridMultilevel"/>
    <w:tmpl w:val="E3A2425A"/>
    <w:lvl w:ilvl="0" w:tplc="5C3AA106">
      <w:start w:val="4"/>
      <w:numFmt w:val="decimal"/>
      <w:lvlText w:val="%1."/>
      <w:lvlJc w:val="left"/>
      <w:pPr>
        <w:ind w:left="34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134" w:hanging="360"/>
      </w:pPr>
    </w:lvl>
    <w:lvl w:ilvl="2" w:tplc="0405001B" w:tentative="1">
      <w:start w:val="1"/>
      <w:numFmt w:val="lowerRoman"/>
      <w:lvlText w:val="%3."/>
      <w:lvlJc w:val="right"/>
      <w:pPr>
        <w:ind w:left="4854" w:hanging="180"/>
      </w:pPr>
    </w:lvl>
    <w:lvl w:ilvl="3" w:tplc="0405000F" w:tentative="1">
      <w:start w:val="1"/>
      <w:numFmt w:val="decimal"/>
      <w:lvlText w:val="%4."/>
      <w:lvlJc w:val="left"/>
      <w:pPr>
        <w:ind w:left="5574" w:hanging="360"/>
      </w:pPr>
    </w:lvl>
    <w:lvl w:ilvl="4" w:tplc="04050019" w:tentative="1">
      <w:start w:val="1"/>
      <w:numFmt w:val="lowerLetter"/>
      <w:lvlText w:val="%5."/>
      <w:lvlJc w:val="left"/>
      <w:pPr>
        <w:ind w:left="6294" w:hanging="360"/>
      </w:pPr>
    </w:lvl>
    <w:lvl w:ilvl="5" w:tplc="0405001B" w:tentative="1">
      <w:start w:val="1"/>
      <w:numFmt w:val="lowerRoman"/>
      <w:lvlText w:val="%6."/>
      <w:lvlJc w:val="right"/>
      <w:pPr>
        <w:ind w:left="7014" w:hanging="180"/>
      </w:pPr>
    </w:lvl>
    <w:lvl w:ilvl="6" w:tplc="0405000F" w:tentative="1">
      <w:start w:val="1"/>
      <w:numFmt w:val="decimal"/>
      <w:lvlText w:val="%7."/>
      <w:lvlJc w:val="left"/>
      <w:pPr>
        <w:ind w:left="7734" w:hanging="360"/>
      </w:pPr>
    </w:lvl>
    <w:lvl w:ilvl="7" w:tplc="04050019" w:tentative="1">
      <w:start w:val="1"/>
      <w:numFmt w:val="lowerLetter"/>
      <w:lvlText w:val="%8."/>
      <w:lvlJc w:val="left"/>
      <w:pPr>
        <w:ind w:left="8454" w:hanging="360"/>
      </w:pPr>
    </w:lvl>
    <w:lvl w:ilvl="8" w:tplc="0405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1" w15:restartNumberingAfterBreak="0">
    <w:nsid w:val="03E05517"/>
    <w:multiLevelType w:val="hybridMultilevel"/>
    <w:tmpl w:val="7BF4CE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806C2"/>
    <w:multiLevelType w:val="hybridMultilevel"/>
    <w:tmpl w:val="B01CAC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7B4C63"/>
    <w:multiLevelType w:val="hybridMultilevel"/>
    <w:tmpl w:val="CFAA5C7A"/>
    <w:lvl w:ilvl="0" w:tplc="9878B92E">
      <w:start w:val="6"/>
      <w:numFmt w:val="decimal"/>
      <w:lvlText w:val="%1."/>
      <w:lvlJc w:val="left"/>
      <w:pPr>
        <w:ind w:left="2912" w:hanging="360"/>
      </w:pPr>
      <w:rPr>
        <w:b/>
        <w:i w:val="0"/>
        <w:sz w:val="3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7730C2"/>
    <w:multiLevelType w:val="hybridMultilevel"/>
    <w:tmpl w:val="A04AA408"/>
    <w:lvl w:ilvl="0" w:tplc="96AA910A">
      <w:start w:val="3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4" w:hanging="360"/>
      </w:pPr>
    </w:lvl>
    <w:lvl w:ilvl="2" w:tplc="0405001B" w:tentative="1">
      <w:start w:val="1"/>
      <w:numFmt w:val="lowerRoman"/>
      <w:lvlText w:val="%3."/>
      <w:lvlJc w:val="right"/>
      <w:pPr>
        <w:ind w:left="4494" w:hanging="180"/>
      </w:pPr>
    </w:lvl>
    <w:lvl w:ilvl="3" w:tplc="0405000F" w:tentative="1">
      <w:start w:val="1"/>
      <w:numFmt w:val="decimal"/>
      <w:lvlText w:val="%4."/>
      <w:lvlJc w:val="left"/>
      <w:pPr>
        <w:ind w:left="5214" w:hanging="360"/>
      </w:pPr>
    </w:lvl>
    <w:lvl w:ilvl="4" w:tplc="04050019" w:tentative="1">
      <w:start w:val="1"/>
      <w:numFmt w:val="lowerLetter"/>
      <w:lvlText w:val="%5."/>
      <w:lvlJc w:val="left"/>
      <w:pPr>
        <w:ind w:left="5934" w:hanging="360"/>
      </w:pPr>
    </w:lvl>
    <w:lvl w:ilvl="5" w:tplc="0405001B" w:tentative="1">
      <w:start w:val="1"/>
      <w:numFmt w:val="lowerRoman"/>
      <w:lvlText w:val="%6."/>
      <w:lvlJc w:val="right"/>
      <w:pPr>
        <w:ind w:left="6654" w:hanging="180"/>
      </w:pPr>
    </w:lvl>
    <w:lvl w:ilvl="6" w:tplc="0405000F" w:tentative="1">
      <w:start w:val="1"/>
      <w:numFmt w:val="decimal"/>
      <w:lvlText w:val="%7."/>
      <w:lvlJc w:val="left"/>
      <w:pPr>
        <w:ind w:left="7374" w:hanging="360"/>
      </w:pPr>
    </w:lvl>
    <w:lvl w:ilvl="7" w:tplc="04050019" w:tentative="1">
      <w:start w:val="1"/>
      <w:numFmt w:val="lowerLetter"/>
      <w:lvlText w:val="%8."/>
      <w:lvlJc w:val="left"/>
      <w:pPr>
        <w:ind w:left="8094" w:hanging="360"/>
      </w:pPr>
    </w:lvl>
    <w:lvl w:ilvl="8" w:tplc="040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5" w15:restartNumberingAfterBreak="0">
    <w:nsid w:val="37491E66"/>
    <w:multiLevelType w:val="hybridMultilevel"/>
    <w:tmpl w:val="C450C204"/>
    <w:lvl w:ilvl="0" w:tplc="BA1C7C4A">
      <w:start w:val="2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4" w:hanging="360"/>
      </w:pPr>
    </w:lvl>
    <w:lvl w:ilvl="2" w:tplc="0405001B" w:tentative="1">
      <w:start w:val="1"/>
      <w:numFmt w:val="lowerRoman"/>
      <w:lvlText w:val="%3."/>
      <w:lvlJc w:val="right"/>
      <w:pPr>
        <w:ind w:left="4494" w:hanging="180"/>
      </w:pPr>
    </w:lvl>
    <w:lvl w:ilvl="3" w:tplc="0405000F" w:tentative="1">
      <w:start w:val="1"/>
      <w:numFmt w:val="decimal"/>
      <w:lvlText w:val="%4."/>
      <w:lvlJc w:val="left"/>
      <w:pPr>
        <w:ind w:left="5214" w:hanging="360"/>
      </w:pPr>
    </w:lvl>
    <w:lvl w:ilvl="4" w:tplc="04050019" w:tentative="1">
      <w:start w:val="1"/>
      <w:numFmt w:val="lowerLetter"/>
      <w:lvlText w:val="%5."/>
      <w:lvlJc w:val="left"/>
      <w:pPr>
        <w:ind w:left="5934" w:hanging="360"/>
      </w:pPr>
    </w:lvl>
    <w:lvl w:ilvl="5" w:tplc="0405001B" w:tentative="1">
      <w:start w:val="1"/>
      <w:numFmt w:val="lowerRoman"/>
      <w:lvlText w:val="%6."/>
      <w:lvlJc w:val="right"/>
      <w:pPr>
        <w:ind w:left="6654" w:hanging="180"/>
      </w:pPr>
    </w:lvl>
    <w:lvl w:ilvl="6" w:tplc="0405000F" w:tentative="1">
      <w:start w:val="1"/>
      <w:numFmt w:val="decimal"/>
      <w:lvlText w:val="%7."/>
      <w:lvlJc w:val="left"/>
      <w:pPr>
        <w:ind w:left="7374" w:hanging="360"/>
      </w:pPr>
    </w:lvl>
    <w:lvl w:ilvl="7" w:tplc="04050019" w:tentative="1">
      <w:start w:val="1"/>
      <w:numFmt w:val="lowerLetter"/>
      <w:lvlText w:val="%8."/>
      <w:lvlJc w:val="left"/>
      <w:pPr>
        <w:ind w:left="8094" w:hanging="360"/>
      </w:pPr>
    </w:lvl>
    <w:lvl w:ilvl="8" w:tplc="040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6" w15:restartNumberingAfterBreak="0">
    <w:nsid w:val="42A02608"/>
    <w:multiLevelType w:val="hybridMultilevel"/>
    <w:tmpl w:val="B8589C0A"/>
    <w:lvl w:ilvl="0" w:tplc="922E9C7C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7" w15:restartNumberingAfterBreak="0">
    <w:nsid w:val="4B2D3374"/>
    <w:multiLevelType w:val="hybridMultilevel"/>
    <w:tmpl w:val="52281A84"/>
    <w:lvl w:ilvl="0" w:tplc="9FDC56CC">
      <w:start w:val="8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8" w15:restartNumberingAfterBreak="0">
    <w:nsid w:val="50B60B88"/>
    <w:multiLevelType w:val="hybridMultilevel"/>
    <w:tmpl w:val="C450C204"/>
    <w:lvl w:ilvl="0" w:tplc="BA1C7C4A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9" w15:restartNumberingAfterBreak="0">
    <w:nsid w:val="660C2DBA"/>
    <w:multiLevelType w:val="hybridMultilevel"/>
    <w:tmpl w:val="FCEC8C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73294F"/>
    <w:multiLevelType w:val="hybridMultilevel"/>
    <w:tmpl w:val="48C0493A"/>
    <w:lvl w:ilvl="0" w:tplc="8726504E">
      <w:start w:val="3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1" w15:restartNumberingAfterBreak="0">
    <w:nsid w:val="72753126"/>
    <w:multiLevelType w:val="hybridMultilevel"/>
    <w:tmpl w:val="8CFE7522"/>
    <w:lvl w:ilvl="0" w:tplc="BC325612">
      <w:start w:val="8"/>
      <w:numFmt w:val="decimal"/>
      <w:lvlText w:val="%1."/>
      <w:lvlJc w:val="left"/>
      <w:pPr>
        <w:ind w:left="32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92" w:hanging="360"/>
      </w:pPr>
    </w:lvl>
    <w:lvl w:ilvl="2" w:tplc="0405001B" w:tentative="1">
      <w:start w:val="1"/>
      <w:numFmt w:val="lowerRoman"/>
      <w:lvlText w:val="%3."/>
      <w:lvlJc w:val="right"/>
      <w:pPr>
        <w:ind w:left="4712" w:hanging="180"/>
      </w:pPr>
    </w:lvl>
    <w:lvl w:ilvl="3" w:tplc="0405000F" w:tentative="1">
      <w:start w:val="1"/>
      <w:numFmt w:val="decimal"/>
      <w:lvlText w:val="%4."/>
      <w:lvlJc w:val="left"/>
      <w:pPr>
        <w:ind w:left="5432" w:hanging="360"/>
      </w:pPr>
    </w:lvl>
    <w:lvl w:ilvl="4" w:tplc="04050019" w:tentative="1">
      <w:start w:val="1"/>
      <w:numFmt w:val="lowerLetter"/>
      <w:lvlText w:val="%5."/>
      <w:lvlJc w:val="left"/>
      <w:pPr>
        <w:ind w:left="6152" w:hanging="360"/>
      </w:pPr>
    </w:lvl>
    <w:lvl w:ilvl="5" w:tplc="0405001B" w:tentative="1">
      <w:start w:val="1"/>
      <w:numFmt w:val="lowerRoman"/>
      <w:lvlText w:val="%6."/>
      <w:lvlJc w:val="right"/>
      <w:pPr>
        <w:ind w:left="6872" w:hanging="180"/>
      </w:pPr>
    </w:lvl>
    <w:lvl w:ilvl="6" w:tplc="0405000F" w:tentative="1">
      <w:start w:val="1"/>
      <w:numFmt w:val="decimal"/>
      <w:lvlText w:val="%7."/>
      <w:lvlJc w:val="left"/>
      <w:pPr>
        <w:ind w:left="7592" w:hanging="360"/>
      </w:pPr>
    </w:lvl>
    <w:lvl w:ilvl="7" w:tplc="04050019" w:tentative="1">
      <w:start w:val="1"/>
      <w:numFmt w:val="lowerLetter"/>
      <w:lvlText w:val="%8."/>
      <w:lvlJc w:val="left"/>
      <w:pPr>
        <w:ind w:left="8312" w:hanging="360"/>
      </w:pPr>
    </w:lvl>
    <w:lvl w:ilvl="8" w:tplc="0405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12" w15:restartNumberingAfterBreak="0">
    <w:nsid w:val="74E00A1E"/>
    <w:multiLevelType w:val="hybridMultilevel"/>
    <w:tmpl w:val="B8589C0A"/>
    <w:lvl w:ilvl="0" w:tplc="922E9C7C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num w:numId="1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7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5"/>
  </w:num>
  <w:num w:numId="12">
    <w:abstractNumId w:val="10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83F"/>
    <w:rsid w:val="000033D7"/>
    <w:rsid w:val="00006A09"/>
    <w:rsid w:val="000074EE"/>
    <w:rsid w:val="000314AB"/>
    <w:rsid w:val="0004017B"/>
    <w:rsid w:val="000421CC"/>
    <w:rsid w:val="000440E2"/>
    <w:rsid w:val="00050359"/>
    <w:rsid w:val="00057964"/>
    <w:rsid w:val="00073A39"/>
    <w:rsid w:val="000750F5"/>
    <w:rsid w:val="00087BD2"/>
    <w:rsid w:val="000A2139"/>
    <w:rsid w:val="000B192E"/>
    <w:rsid w:val="000C5894"/>
    <w:rsid w:val="000C70BA"/>
    <w:rsid w:val="00100945"/>
    <w:rsid w:val="001012DF"/>
    <w:rsid w:val="0010143E"/>
    <w:rsid w:val="00110283"/>
    <w:rsid w:val="00112C93"/>
    <w:rsid w:val="00145908"/>
    <w:rsid w:val="001512B5"/>
    <w:rsid w:val="00152FFE"/>
    <w:rsid w:val="00157D20"/>
    <w:rsid w:val="001611D5"/>
    <w:rsid w:val="00164A72"/>
    <w:rsid w:val="00165EF3"/>
    <w:rsid w:val="00170859"/>
    <w:rsid w:val="00180B83"/>
    <w:rsid w:val="00181484"/>
    <w:rsid w:val="001919CF"/>
    <w:rsid w:val="00194B67"/>
    <w:rsid w:val="001973AC"/>
    <w:rsid w:val="001A210F"/>
    <w:rsid w:val="001A5AB5"/>
    <w:rsid w:val="001A77F1"/>
    <w:rsid w:val="001B193B"/>
    <w:rsid w:val="001B27B0"/>
    <w:rsid w:val="001B2B2F"/>
    <w:rsid w:val="001C148A"/>
    <w:rsid w:val="001C78EE"/>
    <w:rsid w:val="001D0ED3"/>
    <w:rsid w:val="001D454A"/>
    <w:rsid w:val="001F0F39"/>
    <w:rsid w:val="001F1128"/>
    <w:rsid w:val="002035A8"/>
    <w:rsid w:val="00210ECA"/>
    <w:rsid w:val="00213854"/>
    <w:rsid w:val="00214A5D"/>
    <w:rsid w:val="00221A56"/>
    <w:rsid w:val="00226783"/>
    <w:rsid w:val="002303D9"/>
    <w:rsid w:val="0023214C"/>
    <w:rsid w:val="00235F0D"/>
    <w:rsid w:val="00243301"/>
    <w:rsid w:val="00251518"/>
    <w:rsid w:val="00252FCC"/>
    <w:rsid w:val="00253822"/>
    <w:rsid w:val="002930C4"/>
    <w:rsid w:val="00294F06"/>
    <w:rsid w:val="002A3292"/>
    <w:rsid w:val="002A7A34"/>
    <w:rsid w:val="002B79AE"/>
    <w:rsid w:val="002C3854"/>
    <w:rsid w:val="002C64A7"/>
    <w:rsid w:val="002D08E4"/>
    <w:rsid w:val="002D7923"/>
    <w:rsid w:val="002E3DBB"/>
    <w:rsid w:val="003026D3"/>
    <w:rsid w:val="00311333"/>
    <w:rsid w:val="003257E9"/>
    <w:rsid w:val="0033156D"/>
    <w:rsid w:val="00334CCE"/>
    <w:rsid w:val="00340006"/>
    <w:rsid w:val="00343314"/>
    <w:rsid w:val="00345DAF"/>
    <w:rsid w:val="0035308A"/>
    <w:rsid w:val="0036579D"/>
    <w:rsid w:val="00365F9E"/>
    <w:rsid w:val="003739F7"/>
    <w:rsid w:val="00374C73"/>
    <w:rsid w:val="003A19CF"/>
    <w:rsid w:val="003A6301"/>
    <w:rsid w:val="003A7A6E"/>
    <w:rsid w:val="003C27DC"/>
    <w:rsid w:val="003D62CD"/>
    <w:rsid w:val="00416FD0"/>
    <w:rsid w:val="00421A2F"/>
    <w:rsid w:val="004241CE"/>
    <w:rsid w:val="004339DE"/>
    <w:rsid w:val="004560F5"/>
    <w:rsid w:val="0046111D"/>
    <w:rsid w:val="004613B4"/>
    <w:rsid w:val="00470106"/>
    <w:rsid w:val="00473DD8"/>
    <w:rsid w:val="00475C43"/>
    <w:rsid w:val="0049237E"/>
    <w:rsid w:val="004959E1"/>
    <w:rsid w:val="00496B22"/>
    <w:rsid w:val="004B46BA"/>
    <w:rsid w:val="004C1D1E"/>
    <w:rsid w:val="004C319D"/>
    <w:rsid w:val="004C50B1"/>
    <w:rsid w:val="004D2D47"/>
    <w:rsid w:val="004E5B19"/>
    <w:rsid w:val="004F0424"/>
    <w:rsid w:val="004F201B"/>
    <w:rsid w:val="004F5EE9"/>
    <w:rsid w:val="00504726"/>
    <w:rsid w:val="005130F7"/>
    <w:rsid w:val="0051637B"/>
    <w:rsid w:val="00523F2E"/>
    <w:rsid w:val="00526A31"/>
    <w:rsid w:val="0054281E"/>
    <w:rsid w:val="00561F86"/>
    <w:rsid w:val="00563FAD"/>
    <w:rsid w:val="00570104"/>
    <w:rsid w:val="0057770A"/>
    <w:rsid w:val="00583570"/>
    <w:rsid w:val="00584421"/>
    <w:rsid w:val="00590DAE"/>
    <w:rsid w:val="005A6D56"/>
    <w:rsid w:val="005B3E0C"/>
    <w:rsid w:val="005D2AE6"/>
    <w:rsid w:val="005E0D74"/>
    <w:rsid w:val="005E664D"/>
    <w:rsid w:val="005E7F21"/>
    <w:rsid w:val="00604FF8"/>
    <w:rsid w:val="00635C12"/>
    <w:rsid w:val="00643A21"/>
    <w:rsid w:val="006442CD"/>
    <w:rsid w:val="00644C0B"/>
    <w:rsid w:val="00652033"/>
    <w:rsid w:val="00654147"/>
    <w:rsid w:val="00656CB4"/>
    <w:rsid w:val="006652A6"/>
    <w:rsid w:val="00665C0D"/>
    <w:rsid w:val="00667FB0"/>
    <w:rsid w:val="006728CD"/>
    <w:rsid w:val="00673A75"/>
    <w:rsid w:val="00675C0A"/>
    <w:rsid w:val="006914E5"/>
    <w:rsid w:val="0069152C"/>
    <w:rsid w:val="006A786E"/>
    <w:rsid w:val="006B0C46"/>
    <w:rsid w:val="006B76D8"/>
    <w:rsid w:val="006C55EC"/>
    <w:rsid w:val="006C68EE"/>
    <w:rsid w:val="006D1979"/>
    <w:rsid w:val="006D758D"/>
    <w:rsid w:val="0070515B"/>
    <w:rsid w:val="007105EB"/>
    <w:rsid w:val="00712510"/>
    <w:rsid w:val="00714BE3"/>
    <w:rsid w:val="007207F7"/>
    <w:rsid w:val="00772F59"/>
    <w:rsid w:val="00773D8D"/>
    <w:rsid w:val="00774CBC"/>
    <w:rsid w:val="00784442"/>
    <w:rsid w:val="007901C6"/>
    <w:rsid w:val="00794C14"/>
    <w:rsid w:val="00795505"/>
    <w:rsid w:val="007A3310"/>
    <w:rsid w:val="007C6AF8"/>
    <w:rsid w:val="007D2CBF"/>
    <w:rsid w:val="007D6BA4"/>
    <w:rsid w:val="007E1846"/>
    <w:rsid w:val="007E4757"/>
    <w:rsid w:val="007F7CF4"/>
    <w:rsid w:val="0080071E"/>
    <w:rsid w:val="00815A71"/>
    <w:rsid w:val="00815E88"/>
    <w:rsid w:val="0082136A"/>
    <w:rsid w:val="00821417"/>
    <w:rsid w:val="00831F00"/>
    <w:rsid w:val="008465BF"/>
    <w:rsid w:val="00850C31"/>
    <w:rsid w:val="0085208D"/>
    <w:rsid w:val="00853DCB"/>
    <w:rsid w:val="00875860"/>
    <w:rsid w:val="00875BAB"/>
    <w:rsid w:val="0088247E"/>
    <w:rsid w:val="008A1D49"/>
    <w:rsid w:val="008A654A"/>
    <w:rsid w:val="008C1F73"/>
    <w:rsid w:val="008C3A4A"/>
    <w:rsid w:val="008D0FA3"/>
    <w:rsid w:val="008D25AE"/>
    <w:rsid w:val="008D5F33"/>
    <w:rsid w:val="008D6D0F"/>
    <w:rsid w:val="008D7AC1"/>
    <w:rsid w:val="008F3861"/>
    <w:rsid w:val="008F68A1"/>
    <w:rsid w:val="008F6980"/>
    <w:rsid w:val="00901D67"/>
    <w:rsid w:val="0090670F"/>
    <w:rsid w:val="00906AC0"/>
    <w:rsid w:val="00912479"/>
    <w:rsid w:val="0092043C"/>
    <w:rsid w:val="00922071"/>
    <w:rsid w:val="0093664A"/>
    <w:rsid w:val="00956981"/>
    <w:rsid w:val="00962AB5"/>
    <w:rsid w:val="00963B25"/>
    <w:rsid w:val="00971893"/>
    <w:rsid w:val="00973E19"/>
    <w:rsid w:val="00990A5B"/>
    <w:rsid w:val="009A2DD9"/>
    <w:rsid w:val="009A6E10"/>
    <w:rsid w:val="009B0C0D"/>
    <w:rsid w:val="009B24B1"/>
    <w:rsid w:val="009B691B"/>
    <w:rsid w:val="009C5A1C"/>
    <w:rsid w:val="009C5C08"/>
    <w:rsid w:val="009D29CA"/>
    <w:rsid w:val="00A03586"/>
    <w:rsid w:val="00A12E32"/>
    <w:rsid w:val="00A23C26"/>
    <w:rsid w:val="00A2456D"/>
    <w:rsid w:val="00A26F80"/>
    <w:rsid w:val="00A35320"/>
    <w:rsid w:val="00A43821"/>
    <w:rsid w:val="00A543C9"/>
    <w:rsid w:val="00A90351"/>
    <w:rsid w:val="00A93E6E"/>
    <w:rsid w:val="00AA2AF4"/>
    <w:rsid w:val="00AA63DC"/>
    <w:rsid w:val="00AC14FD"/>
    <w:rsid w:val="00AC61C3"/>
    <w:rsid w:val="00AD3FB6"/>
    <w:rsid w:val="00AE0CA3"/>
    <w:rsid w:val="00AF2CE3"/>
    <w:rsid w:val="00AF568D"/>
    <w:rsid w:val="00B02B31"/>
    <w:rsid w:val="00B04A8C"/>
    <w:rsid w:val="00B055F6"/>
    <w:rsid w:val="00B072B2"/>
    <w:rsid w:val="00B15088"/>
    <w:rsid w:val="00B1659F"/>
    <w:rsid w:val="00B3657D"/>
    <w:rsid w:val="00B36C92"/>
    <w:rsid w:val="00B43024"/>
    <w:rsid w:val="00B436DA"/>
    <w:rsid w:val="00B56BAD"/>
    <w:rsid w:val="00B6283F"/>
    <w:rsid w:val="00B66E05"/>
    <w:rsid w:val="00B85655"/>
    <w:rsid w:val="00B8604E"/>
    <w:rsid w:val="00BA5F15"/>
    <w:rsid w:val="00BA7469"/>
    <w:rsid w:val="00BB1A07"/>
    <w:rsid w:val="00BC21D2"/>
    <w:rsid w:val="00BC4B12"/>
    <w:rsid w:val="00BD1F86"/>
    <w:rsid w:val="00BD5D55"/>
    <w:rsid w:val="00C034CE"/>
    <w:rsid w:val="00C06615"/>
    <w:rsid w:val="00C15FCE"/>
    <w:rsid w:val="00C358AC"/>
    <w:rsid w:val="00C37602"/>
    <w:rsid w:val="00C50917"/>
    <w:rsid w:val="00C52C15"/>
    <w:rsid w:val="00C6388E"/>
    <w:rsid w:val="00C66F9D"/>
    <w:rsid w:val="00C67F84"/>
    <w:rsid w:val="00C84D8E"/>
    <w:rsid w:val="00C96E4A"/>
    <w:rsid w:val="00C97FC9"/>
    <w:rsid w:val="00CA1009"/>
    <w:rsid w:val="00CA77BC"/>
    <w:rsid w:val="00CB39FD"/>
    <w:rsid w:val="00CC1021"/>
    <w:rsid w:val="00CC303B"/>
    <w:rsid w:val="00CC4549"/>
    <w:rsid w:val="00CC45A9"/>
    <w:rsid w:val="00CE0774"/>
    <w:rsid w:val="00CE4E01"/>
    <w:rsid w:val="00CE4E43"/>
    <w:rsid w:val="00CF3D69"/>
    <w:rsid w:val="00CF6C67"/>
    <w:rsid w:val="00D03148"/>
    <w:rsid w:val="00D07E3D"/>
    <w:rsid w:val="00D134A7"/>
    <w:rsid w:val="00D14260"/>
    <w:rsid w:val="00D17371"/>
    <w:rsid w:val="00D2037B"/>
    <w:rsid w:val="00D2330A"/>
    <w:rsid w:val="00D2448D"/>
    <w:rsid w:val="00D32EB1"/>
    <w:rsid w:val="00D33D01"/>
    <w:rsid w:val="00D45A35"/>
    <w:rsid w:val="00D4685C"/>
    <w:rsid w:val="00D50682"/>
    <w:rsid w:val="00D73091"/>
    <w:rsid w:val="00D763CA"/>
    <w:rsid w:val="00D82DE9"/>
    <w:rsid w:val="00D976E8"/>
    <w:rsid w:val="00DB109E"/>
    <w:rsid w:val="00DB1A54"/>
    <w:rsid w:val="00DB422A"/>
    <w:rsid w:val="00DC6BE2"/>
    <w:rsid w:val="00DD4F80"/>
    <w:rsid w:val="00DD553F"/>
    <w:rsid w:val="00DE10CC"/>
    <w:rsid w:val="00DE24D7"/>
    <w:rsid w:val="00DE597B"/>
    <w:rsid w:val="00E03060"/>
    <w:rsid w:val="00E125A7"/>
    <w:rsid w:val="00E14FE8"/>
    <w:rsid w:val="00E235EB"/>
    <w:rsid w:val="00E30E86"/>
    <w:rsid w:val="00E350E7"/>
    <w:rsid w:val="00E67159"/>
    <w:rsid w:val="00E733B9"/>
    <w:rsid w:val="00E760AC"/>
    <w:rsid w:val="00EA3E0D"/>
    <w:rsid w:val="00EA4004"/>
    <w:rsid w:val="00EB42E9"/>
    <w:rsid w:val="00EB5799"/>
    <w:rsid w:val="00EC4E9B"/>
    <w:rsid w:val="00EC75BE"/>
    <w:rsid w:val="00ED03B7"/>
    <w:rsid w:val="00ED2E76"/>
    <w:rsid w:val="00EE36E3"/>
    <w:rsid w:val="00EE3860"/>
    <w:rsid w:val="00EE478C"/>
    <w:rsid w:val="00EF4E93"/>
    <w:rsid w:val="00EF6431"/>
    <w:rsid w:val="00F01573"/>
    <w:rsid w:val="00F27A13"/>
    <w:rsid w:val="00F32C86"/>
    <w:rsid w:val="00F43DC3"/>
    <w:rsid w:val="00F45123"/>
    <w:rsid w:val="00F5250D"/>
    <w:rsid w:val="00F60BD2"/>
    <w:rsid w:val="00F7139F"/>
    <w:rsid w:val="00F76124"/>
    <w:rsid w:val="00F93581"/>
    <w:rsid w:val="00F952DB"/>
    <w:rsid w:val="00FA0B8C"/>
    <w:rsid w:val="00FA5008"/>
    <w:rsid w:val="00FA5E46"/>
    <w:rsid w:val="00FB0E60"/>
    <w:rsid w:val="00FC6B67"/>
    <w:rsid w:val="00FD11FA"/>
    <w:rsid w:val="00FD1627"/>
    <w:rsid w:val="00FD2EC3"/>
    <w:rsid w:val="00FE03E1"/>
    <w:rsid w:val="00FE61DA"/>
    <w:rsid w:val="00FF2A44"/>
    <w:rsid w:val="00FF53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3A4FA9-6928-408A-A686-9391D63E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45D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6283F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DB1A54"/>
  </w:style>
  <w:style w:type="character" w:styleId="Hypertextovodkaz">
    <w:name w:val="Hyperlink"/>
    <w:basedOn w:val="Standardnpsmoodstavce"/>
    <w:uiPriority w:val="99"/>
    <w:unhideWhenUsed/>
    <w:rsid w:val="0091247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A6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3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AEDED-1817-4F4C-9296-A5E0BEE7F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909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Tomas van Zavrel</cp:lastModifiedBy>
  <cp:revision>2</cp:revision>
  <dcterms:created xsi:type="dcterms:W3CDTF">2017-06-07T21:14:00Z</dcterms:created>
  <dcterms:modified xsi:type="dcterms:W3CDTF">2017-06-07T21:14:00Z</dcterms:modified>
</cp:coreProperties>
</file>