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66516" w:rsidRDefault="00D66516" w:rsidP="009600AE">
      <w:pPr>
        <w:pStyle w:val="Default"/>
        <w:jc w:val="center"/>
        <w:rPr>
          <w:sz w:val="36"/>
          <w:szCs w:val="36"/>
        </w:rPr>
      </w:pPr>
      <w:r>
        <w:rPr>
          <w:b/>
          <w:bCs/>
          <w:sz w:val="36"/>
          <w:szCs w:val="36"/>
        </w:rPr>
        <w:t>MINIKATECHEZE PRO STARŠÍ DĚTI</w:t>
      </w:r>
    </w:p>
    <w:p w:rsidR="00D66516" w:rsidRDefault="00D66516" w:rsidP="00D66516">
      <w:pPr>
        <w:pStyle w:val="Default"/>
        <w:jc w:val="center"/>
        <w:rPr>
          <w:i/>
          <w:iCs/>
          <w:sz w:val="20"/>
          <w:szCs w:val="20"/>
        </w:rPr>
      </w:pPr>
      <w:r>
        <w:rPr>
          <w:i/>
          <w:iCs/>
          <w:sz w:val="20"/>
          <w:szCs w:val="20"/>
        </w:rPr>
        <w:t>10 - 15 let, starší školní věk, 2. stupeň ZŠ 5. - 9. třída, víceletá gymnázia 1. - 4. třída</w:t>
      </w:r>
    </w:p>
    <w:p w:rsidR="00D66516" w:rsidRDefault="00D66516" w:rsidP="00D66516">
      <w:pPr>
        <w:pStyle w:val="Default"/>
        <w:jc w:val="center"/>
        <w:rPr>
          <w:sz w:val="20"/>
          <w:szCs w:val="20"/>
        </w:rPr>
      </w:pPr>
    </w:p>
    <w:p w:rsidR="00D66516" w:rsidRDefault="00D66516" w:rsidP="00D66516">
      <w:pPr>
        <w:pStyle w:val="Default"/>
        <w:pBdr>
          <w:top w:val="single" w:sz="4" w:space="1" w:color="auto"/>
          <w:bottom w:val="single" w:sz="4" w:space="1" w:color="auto"/>
        </w:pBdr>
        <w:jc w:val="center"/>
        <w:rPr>
          <w:sz w:val="22"/>
          <w:szCs w:val="22"/>
        </w:rPr>
      </w:pPr>
      <w:r>
        <w:rPr>
          <w:sz w:val="22"/>
          <w:szCs w:val="22"/>
        </w:rPr>
        <w:t>SLOVNÍ KATECHEZE</w:t>
      </w:r>
    </w:p>
    <w:p w:rsidR="00DF6D51" w:rsidRDefault="00DF6D51" w:rsidP="00DF6D51">
      <w:pPr>
        <w:pStyle w:val="Default"/>
        <w:jc w:val="center"/>
        <w:rPr>
          <w:b/>
          <w:bCs/>
          <w:sz w:val="16"/>
          <w:szCs w:val="16"/>
        </w:rPr>
      </w:pPr>
    </w:p>
    <w:p w:rsidR="00D15C0A" w:rsidRDefault="00D15C0A" w:rsidP="00D15C0A">
      <w:pPr>
        <w:pStyle w:val="Default"/>
        <w:ind w:left="-426" w:right="-142"/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25. neděle v mezidobí Cyklus C</w:t>
      </w:r>
    </w:p>
    <w:p w:rsidR="00D15C0A" w:rsidRDefault="00D15C0A" w:rsidP="00D15C0A">
      <w:pPr>
        <w:pStyle w:val="Default"/>
        <w:jc w:val="center"/>
        <w:rPr>
          <w:rFonts w:asciiTheme="minorHAnsi" w:hAnsiTheme="minorHAnsi" w:cstheme="minorHAnsi"/>
          <w:i/>
          <w:sz w:val="22"/>
          <w:szCs w:val="22"/>
          <w:shd w:val="clear" w:color="auto" w:fill="FFFFFF"/>
        </w:rPr>
      </w:pPr>
      <w:r>
        <w:rPr>
          <w:rFonts w:asciiTheme="minorHAnsi" w:hAnsiTheme="minorHAnsi" w:cstheme="minorHAnsi"/>
          <w:i/>
          <w:sz w:val="22"/>
          <w:szCs w:val="22"/>
          <w:shd w:val="clear" w:color="auto" w:fill="FFFFFF"/>
        </w:rPr>
        <w:t xml:space="preserve"> </w:t>
      </w:r>
      <w:r w:rsidRPr="00CF0773">
        <w:rPr>
          <w:rFonts w:asciiTheme="minorHAnsi" w:hAnsiTheme="minorHAnsi" w:cstheme="minorHAnsi"/>
          <w:i/>
          <w:sz w:val="22"/>
          <w:szCs w:val="22"/>
          <w:shd w:val="clear" w:color="auto" w:fill="FFFFFF"/>
        </w:rPr>
        <w:t>Ježíš řekl svým učedníkům: „Byl jeden bohatý člověk a ten měl správce, kterého obvinili, že prý zpronevěřuje jeho majetek. Zavolal ho a řekl mu: ‘Co to o tobě slyším? Slož účty ze svého správcovství! Správcem už dál být nemůžeš.’</w:t>
      </w:r>
      <w:r>
        <w:rPr>
          <w:rFonts w:asciiTheme="minorHAnsi" w:hAnsiTheme="minorHAnsi" w:cstheme="minorHAnsi"/>
          <w:i/>
          <w:sz w:val="22"/>
          <w:szCs w:val="22"/>
          <w:shd w:val="clear" w:color="auto" w:fill="FFFFFF"/>
        </w:rPr>
        <w:t xml:space="preserve"> </w:t>
      </w:r>
      <w:r w:rsidRPr="00CF0773">
        <w:rPr>
          <w:rFonts w:asciiTheme="minorHAnsi" w:hAnsiTheme="minorHAnsi" w:cstheme="minorHAnsi"/>
          <w:i/>
          <w:sz w:val="22"/>
          <w:szCs w:val="22"/>
          <w:shd w:val="clear" w:color="auto" w:fill="FFFFFF"/>
        </w:rPr>
        <w:t>Správce si řekl: ‘Co si počnu, když mě můj pán zbavuje správcovství? Kopat neumím, žebrat se stydím. Už vím, co udělám, aby mě lidé přijali k sobě do domu, až budu zbaven správcovství.’</w:t>
      </w:r>
      <w:r>
        <w:rPr>
          <w:rFonts w:asciiTheme="minorHAnsi" w:hAnsiTheme="minorHAnsi" w:cstheme="minorHAnsi"/>
          <w:i/>
          <w:sz w:val="22"/>
          <w:szCs w:val="22"/>
          <w:shd w:val="clear" w:color="auto" w:fill="FFFFFF"/>
        </w:rPr>
        <w:t xml:space="preserve"> </w:t>
      </w:r>
      <w:r w:rsidRPr="00CF0773">
        <w:rPr>
          <w:rFonts w:asciiTheme="minorHAnsi" w:hAnsiTheme="minorHAnsi" w:cstheme="minorHAnsi"/>
          <w:i/>
          <w:sz w:val="22"/>
          <w:szCs w:val="22"/>
          <w:shd w:val="clear" w:color="auto" w:fill="FFFFFF"/>
        </w:rPr>
        <w:t xml:space="preserve">Zavolal si dlužníky svého pána, každého zvlášť, a zeptal se prvního: ‘Kolik jsi mému pánovi dlužen?’ Odpověděl: ‘Sto věder oleje.’ Řekl mu: ‘Tady máš svůj úpis, honem si sedni a napiš padesát.’ Pak se zeptal druhého: ‘Kolik ty jsi dlužen?’ Odpověděl: ‘Sto korců pšenice.’ Řekl mu: ‘Tady máš svůj úpis a napiš osmdesát.’ Pán pochválil nepoctivého správce, že jednal prozíravě. </w:t>
      </w:r>
    </w:p>
    <w:p w:rsidR="00E6619C" w:rsidRPr="00D15C0A" w:rsidRDefault="00D15C0A" w:rsidP="00D15C0A">
      <w:pPr>
        <w:pStyle w:val="Default"/>
        <w:jc w:val="center"/>
        <w:rPr>
          <w:rFonts w:asciiTheme="minorHAnsi" w:hAnsiTheme="minorHAnsi" w:cstheme="minorHAnsi"/>
          <w:i/>
          <w:sz w:val="22"/>
          <w:szCs w:val="22"/>
          <w:shd w:val="clear" w:color="auto" w:fill="FFFFFF"/>
        </w:rPr>
      </w:pPr>
      <w:r w:rsidRPr="00DA0F99">
        <w:rPr>
          <w:rFonts w:asciiTheme="minorHAnsi" w:hAnsiTheme="minorHAnsi" w:cstheme="minorHAnsi"/>
          <w:i/>
          <w:sz w:val="22"/>
          <w:szCs w:val="22"/>
          <w:shd w:val="clear" w:color="auto" w:fill="FFFFFF"/>
        </w:rPr>
        <w:t>(</w:t>
      </w:r>
      <w:proofErr w:type="spellStart"/>
      <w:r w:rsidRPr="00DA0F99">
        <w:rPr>
          <w:rFonts w:asciiTheme="minorHAnsi" w:hAnsiTheme="minorHAnsi" w:cstheme="minorHAnsi"/>
          <w:i/>
          <w:sz w:val="22"/>
          <w:szCs w:val="22"/>
          <w:shd w:val="clear" w:color="auto" w:fill="FFFFFF"/>
        </w:rPr>
        <w:t>Lk</w:t>
      </w:r>
      <w:proofErr w:type="spellEnd"/>
      <w:r>
        <w:rPr>
          <w:rFonts w:asciiTheme="minorHAnsi" w:hAnsiTheme="minorHAnsi" w:cstheme="minorHAnsi"/>
          <w:i/>
          <w:sz w:val="22"/>
          <w:szCs w:val="22"/>
          <w:shd w:val="clear" w:color="auto" w:fill="FFFFFF"/>
        </w:rPr>
        <w:t xml:space="preserve"> </w:t>
      </w:r>
      <w:r w:rsidRPr="00DA0F99">
        <w:rPr>
          <w:rFonts w:asciiTheme="minorHAnsi" w:hAnsiTheme="minorHAnsi" w:cstheme="minorHAnsi"/>
          <w:i/>
          <w:sz w:val="22"/>
          <w:szCs w:val="22"/>
          <w:shd w:val="clear" w:color="auto" w:fill="FFFFFF"/>
        </w:rPr>
        <w:t>1</w:t>
      </w:r>
      <w:r>
        <w:rPr>
          <w:rFonts w:asciiTheme="minorHAnsi" w:hAnsiTheme="minorHAnsi" w:cstheme="minorHAnsi"/>
          <w:i/>
          <w:sz w:val="22"/>
          <w:szCs w:val="22"/>
          <w:shd w:val="clear" w:color="auto" w:fill="FFFFFF"/>
        </w:rPr>
        <w:t>6</w:t>
      </w:r>
      <w:r w:rsidRPr="00DA0F99">
        <w:rPr>
          <w:rFonts w:asciiTheme="minorHAnsi" w:hAnsiTheme="minorHAnsi" w:cstheme="minorHAnsi"/>
          <w:i/>
          <w:sz w:val="22"/>
          <w:szCs w:val="22"/>
          <w:shd w:val="clear" w:color="auto" w:fill="FFFFFF"/>
        </w:rPr>
        <w:t xml:space="preserve">, </w:t>
      </w:r>
      <w:r>
        <w:rPr>
          <w:rFonts w:asciiTheme="minorHAnsi" w:hAnsiTheme="minorHAnsi" w:cstheme="minorHAnsi"/>
          <w:i/>
          <w:sz w:val="22"/>
          <w:szCs w:val="22"/>
          <w:shd w:val="clear" w:color="auto" w:fill="FFFFFF"/>
        </w:rPr>
        <w:t>1-8</w:t>
      </w:r>
      <w:r w:rsidRPr="00DA0F99">
        <w:rPr>
          <w:rFonts w:asciiTheme="minorHAnsi" w:hAnsiTheme="minorHAnsi" w:cstheme="minorHAnsi"/>
          <w:i/>
          <w:sz w:val="22"/>
          <w:szCs w:val="22"/>
          <w:shd w:val="clear" w:color="auto" w:fill="FFFFFF"/>
        </w:rPr>
        <w:t>)</w:t>
      </w:r>
    </w:p>
    <w:p w:rsidR="00D15C0A" w:rsidRPr="00CD4A7E" w:rsidRDefault="00D15C0A" w:rsidP="00D15C0A">
      <w:pPr>
        <w:pStyle w:val="Default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>Milí přátelé, v dnešním evangeliu jsme slyšeli o nepoctivém správci, kterého jeho pán propustil ze svých služeb kvůli tomu, že se příliš obohacoval. Jak to vlastně tenkrát v Izraeli fungovalo? Bohatí majitelé si najímali správce, aby se jim o majetek starali. Ti nedostávali plat od svého pána, ale jejich odměnou bylo to, co si k dluhům připisovali. Když bychom si to uvedli na příkladu, tak by to mohlo být třeba takto: Představte si, že nemáte peníze a potřebujete se najíst. Tak si jdete peníze půjčit k někomu, kdo je má. Přijdete ke správci a řeknete, že byste si od jeho pána potřebovali půjčit 100 korun. Aby se to pánu vyplatilo, že si od něho půjčujete peníze, musíte do určené doby vrátit třeba 120,- korun. Správce k tomu dluhu připsal ještě svůj zisk, takže dluh se vyšplhal na 150,- Kč. Nepoctivý, nebo spíš bychom mohli říci hamižný správce, si k dluhu připsal velkou částku</w:t>
      </w:r>
      <w:r w:rsidR="00011C17">
        <w:rPr>
          <w:color w:val="auto"/>
          <w:sz w:val="28"/>
          <w:szCs w:val="28"/>
        </w:rPr>
        <w:t>,</w:t>
      </w:r>
      <w:r>
        <w:rPr>
          <w:color w:val="auto"/>
          <w:sz w:val="28"/>
          <w:szCs w:val="28"/>
        </w:rPr>
        <w:t xml:space="preserve"> a tak místo 150,- Kč musel takový dlužník vrátit 200,- Kč. A to už je tak velká částka, že ten, kdo si chtěl za vypůjčené peníze koupit chléb, se sice v tu chvíli najedl, ale dostal se do takových dluhů, že se ještě více propadl do beznaděje a chudoby. A vzpomenete si, co se stalo s tím nepoctivým správcem? </w:t>
      </w:r>
      <w:r>
        <w:rPr>
          <w:i/>
          <w:color w:val="auto"/>
          <w:sz w:val="28"/>
          <w:szCs w:val="28"/>
        </w:rPr>
        <w:t xml:space="preserve">(nechte odpovědět děti) </w:t>
      </w:r>
      <w:r>
        <w:rPr>
          <w:color w:val="auto"/>
          <w:sz w:val="28"/>
          <w:szCs w:val="28"/>
        </w:rPr>
        <w:t xml:space="preserve">Pán ho propustil. A jak to bylo dál? </w:t>
      </w:r>
      <w:r>
        <w:rPr>
          <w:i/>
          <w:color w:val="auto"/>
          <w:sz w:val="28"/>
          <w:szCs w:val="28"/>
        </w:rPr>
        <w:t xml:space="preserve">(nechte odpovědět děti) </w:t>
      </w:r>
      <w:r>
        <w:rPr>
          <w:color w:val="auto"/>
          <w:sz w:val="28"/>
          <w:szCs w:val="28"/>
        </w:rPr>
        <w:t xml:space="preserve">Správce si zavolal dlužníky svého pána a řekl jim, aby napsali, že dluží svému pánu méně, než se před tím domluvili. Mohli bychom říci, že se ten správce vlastně </w:t>
      </w:r>
      <w:r w:rsidR="00011C17">
        <w:rPr>
          <w:color w:val="auto"/>
          <w:sz w:val="28"/>
          <w:szCs w:val="28"/>
        </w:rPr>
        <w:t>napravil. Mohl si např. říci: „T</w:t>
      </w:r>
      <w:r>
        <w:rPr>
          <w:color w:val="auto"/>
          <w:sz w:val="28"/>
          <w:szCs w:val="28"/>
        </w:rPr>
        <w:t xml:space="preserve">ak, když tady nemohu dobře vydělávat peníze, najdu si jiného pána a dál se budu obohacovat na úkor druhých“. Jenže on se zachoval jinak, i když ho to stálo hodně majetku. Kdo si pamatuje, co udělal ten pán, když se to dozvěděl? </w:t>
      </w:r>
      <w:r>
        <w:rPr>
          <w:i/>
          <w:color w:val="auto"/>
          <w:sz w:val="28"/>
          <w:szCs w:val="28"/>
        </w:rPr>
        <w:t xml:space="preserve">(nechte odpovědět děti) </w:t>
      </w:r>
      <w:r>
        <w:rPr>
          <w:color w:val="auto"/>
          <w:sz w:val="28"/>
          <w:szCs w:val="28"/>
        </w:rPr>
        <w:t>Správně. Nepoctivého správce pochválil, že jednal prozíravě. Proč? Protože vrátil to, co získal nepoctivě a napravil se. A proč nám to vůbec Pán Ježíš říká? Chce nám tím říci, že ten pán, který měl hodně majetku</w:t>
      </w:r>
      <w:r w:rsidR="00011C17">
        <w:rPr>
          <w:color w:val="auto"/>
          <w:sz w:val="28"/>
          <w:szCs w:val="28"/>
        </w:rPr>
        <w:t>,</w:t>
      </w:r>
      <w:r>
        <w:rPr>
          <w:color w:val="auto"/>
          <w:sz w:val="28"/>
          <w:szCs w:val="28"/>
        </w:rPr>
        <w:t xml:space="preserve"> je náš Nebeský otec, který všechno stvořil. My lidé s jeho stvořením máme dobře hospodařit. Nemáme shromažďovat majetek,</w:t>
      </w:r>
      <w:r w:rsidR="00011C17">
        <w:rPr>
          <w:color w:val="auto"/>
          <w:sz w:val="28"/>
          <w:szCs w:val="28"/>
        </w:rPr>
        <w:t xml:space="preserve"> máme být poctiví a také vděční</w:t>
      </w:r>
      <w:r>
        <w:rPr>
          <w:color w:val="auto"/>
          <w:sz w:val="28"/>
          <w:szCs w:val="28"/>
        </w:rPr>
        <w:t xml:space="preserve"> za všechno</w:t>
      </w:r>
      <w:r w:rsidR="00011C17">
        <w:rPr>
          <w:color w:val="auto"/>
          <w:sz w:val="28"/>
          <w:szCs w:val="28"/>
        </w:rPr>
        <w:t>,</w:t>
      </w:r>
      <w:r>
        <w:rPr>
          <w:color w:val="auto"/>
          <w:sz w:val="28"/>
          <w:szCs w:val="28"/>
        </w:rPr>
        <w:t xml:space="preserve"> co nám Bůh dává. A co máme udělat s tím, co k životu nutně nepotřebujeme, co máme navíc? Rozhodně tím nemáme plýtvat a to, co můžeme, máme darovat druhým, abychom zmírňovali chudobu a utrpení světa. A jak konkrétně? Třeba zkusme v jídelně dojídat obědy a nevyhazovat jídlo. To bude náš konkrétní úkol. Dokážete to? </w:t>
      </w:r>
    </w:p>
    <w:p w:rsidR="00D66516" w:rsidRDefault="00D66516" w:rsidP="00D66516">
      <w:pPr>
        <w:pStyle w:val="Default"/>
        <w:pageBreakBefore/>
        <w:jc w:val="center"/>
        <w:rPr>
          <w:sz w:val="36"/>
          <w:szCs w:val="36"/>
        </w:rPr>
      </w:pPr>
      <w:r>
        <w:rPr>
          <w:b/>
          <w:bCs/>
          <w:sz w:val="36"/>
          <w:szCs w:val="36"/>
        </w:rPr>
        <w:lastRenderedPageBreak/>
        <w:t>MINIKATECHEZE PRO STARŠÍ DĚTI</w:t>
      </w:r>
    </w:p>
    <w:p w:rsidR="00D66516" w:rsidRDefault="00D66516" w:rsidP="00D66516">
      <w:pPr>
        <w:pStyle w:val="Default"/>
        <w:jc w:val="center"/>
        <w:rPr>
          <w:i/>
          <w:iCs/>
          <w:sz w:val="20"/>
          <w:szCs w:val="20"/>
        </w:rPr>
      </w:pPr>
      <w:r>
        <w:rPr>
          <w:i/>
          <w:iCs/>
          <w:sz w:val="20"/>
          <w:szCs w:val="20"/>
        </w:rPr>
        <w:t>10 - 15 let, starší školní věk, 2. stupeň ZŠ 5. - 9. třída, víceletá gymnázia 1. - 4. třída</w:t>
      </w:r>
    </w:p>
    <w:p w:rsidR="00D66516" w:rsidRPr="00D66516" w:rsidRDefault="00D66516" w:rsidP="00D66516">
      <w:pPr>
        <w:pStyle w:val="Default"/>
        <w:jc w:val="center"/>
        <w:rPr>
          <w:sz w:val="6"/>
          <w:szCs w:val="6"/>
        </w:rPr>
      </w:pPr>
    </w:p>
    <w:p w:rsidR="00D66516" w:rsidRDefault="00D66516" w:rsidP="00D66516">
      <w:pPr>
        <w:pStyle w:val="Default"/>
        <w:pBdr>
          <w:top w:val="single" w:sz="4" w:space="1" w:color="auto"/>
          <w:bottom w:val="single" w:sz="4" w:space="1" w:color="auto"/>
        </w:pBdr>
        <w:jc w:val="center"/>
        <w:rPr>
          <w:sz w:val="22"/>
          <w:szCs w:val="22"/>
        </w:rPr>
      </w:pPr>
      <w:r>
        <w:rPr>
          <w:sz w:val="22"/>
          <w:szCs w:val="22"/>
        </w:rPr>
        <w:t>SLOVNÍ KATECHEZE S POMŮCKOU</w:t>
      </w:r>
    </w:p>
    <w:p w:rsidR="00D66516" w:rsidRPr="00D66516" w:rsidRDefault="00D66516" w:rsidP="00D66516">
      <w:pPr>
        <w:pStyle w:val="Default"/>
        <w:jc w:val="center"/>
        <w:rPr>
          <w:sz w:val="6"/>
          <w:szCs w:val="6"/>
        </w:rPr>
      </w:pPr>
    </w:p>
    <w:p w:rsidR="00D66516" w:rsidRDefault="00D66516" w:rsidP="00D66516">
      <w:pPr>
        <w:pStyle w:val="Default"/>
        <w:jc w:val="center"/>
        <w:rPr>
          <w:sz w:val="20"/>
          <w:szCs w:val="20"/>
        </w:rPr>
      </w:pPr>
      <w:r>
        <w:rPr>
          <w:i/>
          <w:iCs/>
          <w:sz w:val="20"/>
          <w:szCs w:val="20"/>
        </w:rPr>
        <w:t>Chcete-li zpestřit Vaše kázání pomůckou a tím zintenzivnit vjem jeho obsahu,</w:t>
      </w:r>
    </w:p>
    <w:p w:rsidR="00D66516" w:rsidRDefault="00D66516" w:rsidP="00D66516">
      <w:pPr>
        <w:pStyle w:val="Default"/>
        <w:jc w:val="center"/>
        <w:rPr>
          <w:i/>
          <w:iCs/>
          <w:sz w:val="20"/>
          <w:szCs w:val="20"/>
        </w:rPr>
      </w:pPr>
      <w:r>
        <w:rPr>
          <w:i/>
          <w:iCs/>
          <w:sz w:val="20"/>
          <w:szCs w:val="20"/>
        </w:rPr>
        <w:t>doporučujeme použít pomůcku a využít aktivitu.</w:t>
      </w:r>
    </w:p>
    <w:p w:rsidR="00D15C0A" w:rsidRDefault="00D15C0A" w:rsidP="00D15C0A">
      <w:pPr>
        <w:pStyle w:val="Default"/>
        <w:ind w:left="-426" w:right="-142"/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25. neděle v mezidobí Cyklus C</w:t>
      </w:r>
    </w:p>
    <w:p w:rsidR="00D15C0A" w:rsidRDefault="00D15C0A" w:rsidP="00D15C0A">
      <w:pPr>
        <w:pStyle w:val="Default"/>
        <w:jc w:val="center"/>
        <w:rPr>
          <w:rFonts w:asciiTheme="minorHAnsi" w:hAnsiTheme="minorHAnsi" w:cstheme="minorHAnsi"/>
          <w:i/>
          <w:sz w:val="22"/>
          <w:szCs w:val="22"/>
          <w:shd w:val="clear" w:color="auto" w:fill="FFFFFF"/>
        </w:rPr>
      </w:pPr>
      <w:r>
        <w:rPr>
          <w:rFonts w:asciiTheme="minorHAnsi" w:hAnsiTheme="minorHAnsi" w:cstheme="minorHAnsi"/>
          <w:i/>
          <w:sz w:val="22"/>
          <w:szCs w:val="22"/>
          <w:shd w:val="clear" w:color="auto" w:fill="FFFFFF"/>
        </w:rPr>
        <w:t xml:space="preserve"> </w:t>
      </w:r>
      <w:r w:rsidRPr="00CF0773">
        <w:rPr>
          <w:rFonts w:asciiTheme="minorHAnsi" w:hAnsiTheme="minorHAnsi" w:cstheme="minorHAnsi"/>
          <w:i/>
          <w:sz w:val="22"/>
          <w:szCs w:val="22"/>
          <w:shd w:val="clear" w:color="auto" w:fill="FFFFFF"/>
        </w:rPr>
        <w:t>Ježíš řekl svým učedníkům: „Byl jeden bohatý člověk a ten měl správce, kterého obvinili, že prý zpronevěřuje jeho majetek. Zavolal ho a řekl mu: ‘Co to o tobě slyším? Slož účty ze svého správcovství! Správcem už dál být nemůžeš.’</w:t>
      </w:r>
      <w:r>
        <w:rPr>
          <w:rFonts w:asciiTheme="minorHAnsi" w:hAnsiTheme="minorHAnsi" w:cstheme="minorHAnsi"/>
          <w:i/>
          <w:sz w:val="22"/>
          <w:szCs w:val="22"/>
          <w:shd w:val="clear" w:color="auto" w:fill="FFFFFF"/>
        </w:rPr>
        <w:t xml:space="preserve"> </w:t>
      </w:r>
      <w:r w:rsidRPr="00CF0773">
        <w:rPr>
          <w:rFonts w:asciiTheme="minorHAnsi" w:hAnsiTheme="minorHAnsi" w:cstheme="minorHAnsi"/>
          <w:i/>
          <w:sz w:val="22"/>
          <w:szCs w:val="22"/>
          <w:shd w:val="clear" w:color="auto" w:fill="FFFFFF"/>
        </w:rPr>
        <w:t>Správce si řekl: ‘Co si počnu, když mě můj pán zbavuje správcovství? Kopat neumím, žebrat se stydím. Už vím, co udělám, aby mě lidé přijali k sobě do domu, až budu zbaven správcovství.’</w:t>
      </w:r>
      <w:r>
        <w:rPr>
          <w:rFonts w:asciiTheme="minorHAnsi" w:hAnsiTheme="minorHAnsi" w:cstheme="minorHAnsi"/>
          <w:i/>
          <w:sz w:val="22"/>
          <w:szCs w:val="22"/>
          <w:shd w:val="clear" w:color="auto" w:fill="FFFFFF"/>
        </w:rPr>
        <w:t xml:space="preserve"> </w:t>
      </w:r>
      <w:r w:rsidRPr="00CF0773">
        <w:rPr>
          <w:rFonts w:asciiTheme="minorHAnsi" w:hAnsiTheme="minorHAnsi" w:cstheme="minorHAnsi"/>
          <w:i/>
          <w:sz w:val="22"/>
          <w:szCs w:val="22"/>
          <w:shd w:val="clear" w:color="auto" w:fill="FFFFFF"/>
        </w:rPr>
        <w:t xml:space="preserve">Zavolal si dlužníky svého pána, každého zvlášť, a zeptal se prvního: ‘Kolik jsi mému pánovi dlužen?’ Odpověděl: ‘Sto věder oleje.’ Řekl mu: ‘Tady máš svůj úpis, honem si sedni a napiš padesát.’ Pak se zeptal druhého: ‘Kolik ty jsi dlužen?’ Odpověděl: ‘Sto korců pšenice.’ Řekl mu: ‘Tady máš svůj úpis a napiš osmdesát.’ Pán pochválil nepoctivého správce, že jednal prozíravě. </w:t>
      </w:r>
    </w:p>
    <w:p w:rsidR="00D15C0A" w:rsidRPr="00D15C0A" w:rsidRDefault="00D15C0A" w:rsidP="00D15C0A">
      <w:pPr>
        <w:pStyle w:val="Default"/>
        <w:jc w:val="center"/>
        <w:rPr>
          <w:rFonts w:asciiTheme="minorHAnsi" w:hAnsiTheme="minorHAnsi" w:cstheme="minorHAnsi"/>
          <w:i/>
          <w:sz w:val="22"/>
          <w:szCs w:val="22"/>
          <w:shd w:val="clear" w:color="auto" w:fill="FFFFFF"/>
        </w:rPr>
      </w:pPr>
      <w:r w:rsidRPr="00DA0F99">
        <w:rPr>
          <w:rFonts w:asciiTheme="minorHAnsi" w:hAnsiTheme="minorHAnsi" w:cstheme="minorHAnsi"/>
          <w:i/>
          <w:sz w:val="22"/>
          <w:szCs w:val="22"/>
          <w:shd w:val="clear" w:color="auto" w:fill="FFFFFF"/>
        </w:rPr>
        <w:t>(</w:t>
      </w:r>
      <w:proofErr w:type="spellStart"/>
      <w:r w:rsidRPr="00DA0F99">
        <w:rPr>
          <w:rFonts w:asciiTheme="minorHAnsi" w:hAnsiTheme="minorHAnsi" w:cstheme="minorHAnsi"/>
          <w:i/>
          <w:sz w:val="22"/>
          <w:szCs w:val="22"/>
          <w:shd w:val="clear" w:color="auto" w:fill="FFFFFF"/>
        </w:rPr>
        <w:t>Lk</w:t>
      </w:r>
      <w:proofErr w:type="spellEnd"/>
      <w:r>
        <w:rPr>
          <w:rFonts w:asciiTheme="minorHAnsi" w:hAnsiTheme="minorHAnsi" w:cstheme="minorHAnsi"/>
          <w:i/>
          <w:sz w:val="22"/>
          <w:szCs w:val="22"/>
          <w:shd w:val="clear" w:color="auto" w:fill="FFFFFF"/>
        </w:rPr>
        <w:t xml:space="preserve"> </w:t>
      </w:r>
      <w:r w:rsidRPr="00DA0F99">
        <w:rPr>
          <w:rFonts w:asciiTheme="minorHAnsi" w:hAnsiTheme="minorHAnsi" w:cstheme="minorHAnsi"/>
          <w:i/>
          <w:sz w:val="22"/>
          <w:szCs w:val="22"/>
          <w:shd w:val="clear" w:color="auto" w:fill="FFFFFF"/>
        </w:rPr>
        <w:t>1</w:t>
      </w:r>
      <w:r>
        <w:rPr>
          <w:rFonts w:asciiTheme="minorHAnsi" w:hAnsiTheme="minorHAnsi" w:cstheme="minorHAnsi"/>
          <w:i/>
          <w:sz w:val="22"/>
          <w:szCs w:val="22"/>
          <w:shd w:val="clear" w:color="auto" w:fill="FFFFFF"/>
        </w:rPr>
        <w:t>6</w:t>
      </w:r>
      <w:r w:rsidRPr="00DA0F99">
        <w:rPr>
          <w:rFonts w:asciiTheme="minorHAnsi" w:hAnsiTheme="minorHAnsi" w:cstheme="minorHAnsi"/>
          <w:i/>
          <w:sz w:val="22"/>
          <w:szCs w:val="22"/>
          <w:shd w:val="clear" w:color="auto" w:fill="FFFFFF"/>
        </w:rPr>
        <w:t xml:space="preserve">, </w:t>
      </w:r>
      <w:r>
        <w:rPr>
          <w:rFonts w:asciiTheme="minorHAnsi" w:hAnsiTheme="minorHAnsi" w:cstheme="minorHAnsi"/>
          <w:i/>
          <w:sz w:val="22"/>
          <w:szCs w:val="22"/>
          <w:shd w:val="clear" w:color="auto" w:fill="FFFFFF"/>
        </w:rPr>
        <w:t>1-8</w:t>
      </w:r>
      <w:r w:rsidRPr="00DA0F99">
        <w:rPr>
          <w:rFonts w:asciiTheme="minorHAnsi" w:hAnsiTheme="minorHAnsi" w:cstheme="minorHAnsi"/>
          <w:i/>
          <w:sz w:val="22"/>
          <w:szCs w:val="22"/>
          <w:shd w:val="clear" w:color="auto" w:fill="FFFFFF"/>
        </w:rPr>
        <w:t>)</w:t>
      </w:r>
    </w:p>
    <w:p w:rsidR="00DF6D51" w:rsidRPr="00920B55" w:rsidRDefault="00430685" w:rsidP="00920B55">
      <w:pPr>
        <w:pStyle w:val="Default"/>
        <w:rPr>
          <w:rFonts w:asciiTheme="minorHAnsi" w:hAnsiTheme="minorHAnsi" w:cstheme="minorHAnsi"/>
          <w:i/>
          <w:sz w:val="22"/>
          <w:szCs w:val="22"/>
          <w:shd w:val="clear" w:color="auto" w:fill="FFFFFF"/>
        </w:rPr>
      </w:pPr>
      <w:r w:rsidRPr="00B11007">
        <w:rPr>
          <w:rFonts w:asciiTheme="minorHAnsi" w:hAnsiTheme="minorHAnsi" w:cstheme="minorHAnsi"/>
          <w:b/>
          <w:color w:val="auto"/>
          <w:sz w:val="22"/>
          <w:szCs w:val="22"/>
        </w:rPr>
        <w:t xml:space="preserve">Pomůcky: </w:t>
      </w:r>
      <w:r w:rsidR="007B6D38">
        <w:rPr>
          <w:rFonts w:asciiTheme="minorHAnsi" w:hAnsiTheme="minorHAnsi" w:cstheme="minorHAnsi"/>
          <w:b/>
          <w:color w:val="auto"/>
          <w:sz w:val="22"/>
          <w:szCs w:val="22"/>
        </w:rPr>
        <w:t>Kartičky</w:t>
      </w:r>
      <w:r w:rsidR="00D15C0A">
        <w:rPr>
          <w:rFonts w:asciiTheme="minorHAnsi" w:hAnsiTheme="minorHAnsi" w:cstheme="minorHAnsi"/>
          <w:b/>
          <w:color w:val="auto"/>
          <w:sz w:val="22"/>
          <w:szCs w:val="22"/>
        </w:rPr>
        <w:t xml:space="preserve"> na poděkování za jídlo</w:t>
      </w:r>
      <w:r w:rsidR="00DB7116">
        <w:rPr>
          <w:rFonts w:asciiTheme="minorHAnsi" w:hAnsiTheme="minorHAnsi" w:cstheme="minorHAnsi"/>
          <w:b/>
          <w:color w:val="auto"/>
          <w:sz w:val="22"/>
          <w:szCs w:val="22"/>
        </w:rPr>
        <w:t>, které si děti doma vystřihnou a mohou darovat</w:t>
      </w:r>
    </w:p>
    <w:p w:rsidR="004645F4" w:rsidRPr="002B6D69" w:rsidRDefault="00011C17" w:rsidP="00D15C0A">
      <w:pPr>
        <w:pStyle w:val="Default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>Milí přátelé, v dnešním evangeliu jsme slyšeli o nepoctivém správci</w:t>
      </w:r>
      <w:r>
        <w:rPr>
          <w:color w:val="auto"/>
          <w:sz w:val="28"/>
          <w:szCs w:val="28"/>
        </w:rPr>
        <w:t xml:space="preserve">. </w:t>
      </w:r>
      <w:r>
        <w:rPr>
          <w:color w:val="auto"/>
          <w:sz w:val="28"/>
          <w:szCs w:val="28"/>
        </w:rPr>
        <w:t xml:space="preserve">Jak to vlastně tenkrát v Izraeli fungovalo? Bohatí majitelé si najímali správce, aby se jim o majetek starali. Ti nedostávali plat od svého pána, ale jejich odměnou bylo to, co si k dluhům připisovali. Když bychom si to uvedli na příkladu, tak by to mohlo být třeba takto: Představte si, že nemáte peníze a potřebujete se najíst. Tak si jdete peníze půjčit k někomu, kdo je má. Přijdete ke správci a řeknete, že byste si od jeho pána potřebovali půjčit 100 korun. Aby se to pánu vyplatilo, že si od něho půjčujete peníze, musíte do určené doby vrátit třeba 120,- korun. Správce k tomu dluhu připsal ještě svůj zisk, takže dluh se vyšplhal na 150,- Kč. Nepoctivý, nebo spíš bychom mohli říci hamižný správce, si k dluhu připsal velkou částku, a tak místo 150,- Kč musel takový dlužník vrátit 200,- Kč. A to už je tak velká částka, že ten, kdo si chtěl za vypůjčené peníze koupit chléb, se sice v tu chvíli najedl, ale dostal se do takových dluhů, že se ještě více propadl do beznaděje a chudoby. A vzpomenete si, co se stalo s tím nepoctivým správcem? </w:t>
      </w:r>
      <w:r>
        <w:rPr>
          <w:i/>
          <w:color w:val="auto"/>
          <w:sz w:val="28"/>
          <w:szCs w:val="28"/>
        </w:rPr>
        <w:t xml:space="preserve">(nechte odpovědět děti) </w:t>
      </w:r>
      <w:r>
        <w:rPr>
          <w:color w:val="auto"/>
          <w:sz w:val="28"/>
          <w:szCs w:val="28"/>
        </w:rPr>
        <w:t xml:space="preserve">Pán ho propustil. A jak to bylo dál? </w:t>
      </w:r>
      <w:r>
        <w:rPr>
          <w:i/>
          <w:color w:val="auto"/>
          <w:sz w:val="28"/>
          <w:szCs w:val="28"/>
        </w:rPr>
        <w:t xml:space="preserve">(nechte odpovědět děti) </w:t>
      </w:r>
      <w:r>
        <w:rPr>
          <w:color w:val="auto"/>
          <w:sz w:val="28"/>
          <w:szCs w:val="28"/>
        </w:rPr>
        <w:t xml:space="preserve">Správce si zavolal dlužníky svého pána a řekl jim, aby napsali, že dluží svému pánu méně, než se před tím domluvili. Mohli bychom říci, že se ten správce vlastně napravil. Mohl si např. říci: „Tak, když tady nemohu dobře vydělávat peníze, najdu si jiného pána a dál se budu obohacovat na úkor druhých“. Jenže on se zachoval jinak. Kdo si pamatuje, co udělal ten pán, když se to dozvěděl? </w:t>
      </w:r>
      <w:r>
        <w:rPr>
          <w:i/>
          <w:color w:val="auto"/>
          <w:sz w:val="28"/>
          <w:szCs w:val="28"/>
        </w:rPr>
        <w:t xml:space="preserve">(nechte odpovědět děti) </w:t>
      </w:r>
      <w:r>
        <w:rPr>
          <w:color w:val="auto"/>
          <w:sz w:val="28"/>
          <w:szCs w:val="28"/>
        </w:rPr>
        <w:t>Nepoctivého správce pochválil, že jednal prozíravě. Proč? Protože vrátil to, co získal nepoctivě a napravil se. A proč nám to vůbec Pán Ježíš říká? Chce nám tím říci, že ten pán, který měl hodně majetku, je náš Nebeský otec, který všechno stvořil. My lidé s jeho stvořením máme dobře hospodařit. Nemáme shromažďovat majetek, máme být poctiví a také vděční za všechno, co nám Bůh dává. A co máme udělat</w:t>
      </w:r>
      <w:r w:rsidR="008F43AA">
        <w:rPr>
          <w:color w:val="auto"/>
          <w:sz w:val="28"/>
          <w:szCs w:val="28"/>
        </w:rPr>
        <w:t>?</w:t>
      </w:r>
      <w:r>
        <w:rPr>
          <w:color w:val="auto"/>
          <w:sz w:val="28"/>
          <w:szCs w:val="28"/>
        </w:rPr>
        <w:t xml:space="preserve"> Rozhodně nemáme plýtvat</w:t>
      </w:r>
      <w:bookmarkStart w:id="0" w:name="_GoBack"/>
      <w:bookmarkEnd w:id="0"/>
      <w:r>
        <w:rPr>
          <w:color w:val="auto"/>
          <w:sz w:val="28"/>
          <w:szCs w:val="28"/>
        </w:rPr>
        <w:t xml:space="preserve"> a to, co můžeme, máme darovat druhým, abychom zmírňovali chudobu a utrpení světa. A jak konkrétně? </w:t>
      </w:r>
      <w:r w:rsidR="00D15C0A">
        <w:rPr>
          <w:color w:val="auto"/>
          <w:sz w:val="28"/>
          <w:szCs w:val="28"/>
        </w:rPr>
        <w:t xml:space="preserve">Třeba zkusme v jídelně dojídat obědy a nevyhazovat jídlo. To bude náš konkrétní úkol a navíc tím uděláte velkou radost kuchařkám.  </w:t>
      </w:r>
      <w:r w:rsidR="00DB7116">
        <w:rPr>
          <w:color w:val="auto"/>
          <w:sz w:val="28"/>
          <w:szCs w:val="28"/>
        </w:rPr>
        <w:t>Můžete jim dát jako poděkování</w:t>
      </w:r>
      <w:r w:rsidR="00D15C0A">
        <w:rPr>
          <w:color w:val="auto"/>
          <w:sz w:val="28"/>
          <w:szCs w:val="28"/>
        </w:rPr>
        <w:t xml:space="preserve"> </w:t>
      </w:r>
      <w:r w:rsidR="00DB7116">
        <w:rPr>
          <w:color w:val="auto"/>
          <w:sz w:val="28"/>
          <w:szCs w:val="28"/>
        </w:rPr>
        <w:t xml:space="preserve">vystřihnutou kartičku. </w:t>
      </w:r>
    </w:p>
    <w:sectPr w:rsidR="004645F4" w:rsidRPr="002B6D69" w:rsidSect="00D66516">
      <w:pgSz w:w="11906" w:h="16838"/>
      <w:pgMar w:top="993" w:right="1417" w:bottom="709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66516"/>
    <w:rsid w:val="00011C17"/>
    <w:rsid w:val="0001288E"/>
    <w:rsid w:val="00025A25"/>
    <w:rsid w:val="0003584F"/>
    <w:rsid w:val="000361D1"/>
    <w:rsid w:val="00040220"/>
    <w:rsid w:val="00050093"/>
    <w:rsid w:val="000573BE"/>
    <w:rsid w:val="00060D29"/>
    <w:rsid w:val="000772CF"/>
    <w:rsid w:val="000E29C1"/>
    <w:rsid w:val="000E39ED"/>
    <w:rsid w:val="000E3E99"/>
    <w:rsid w:val="00123652"/>
    <w:rsid w:val="00130C7E"/>
    <w:rsid w:val="00132134"/>
    <w:rsid w:val="00161259"/>
    <w:rsid w:val="001A4713"/>
    <w:rsid w:val="001A6174"/>
    <w:rsid w:val="001B6315"/>
    <w:rsid w:val="001C7A0F"/>
    <w:rsid w:val="0021744E"/>
    <w:rsid w:val="002228B3"/>
    <w:rsid w:val="002607F3"/>
    <w:rsid w:val="00297F1A"/>
    <w:rsid w:val="002A3A17"/>
    <w:rsid w:val="002B45D9"/>
    <w:rsid w:val="002B6D69"/>
    <w:rsid w:val="002E1D93"/>
    <w:rsid w:val="002F3CD4"/>
    <w:rsid w:val="002F4AA5"/>
    <w:rsid w:val="00306252"/>
    <w:rsid w:val="003065BB"/>
    <w:rsid w:val="00306A0B"/>
    <w:rsid w:val="00310038"/>
    <w:rsid w:val="00330B15"/>
    <w:rsid w:val="00360A1F"/>
    <w:rsid w:val="0036146A"/>
    <w:rsid w:val="003A40B9"/>
    <w:rsid w:val="003A7CA4"/>
    <w:rsid w:val="003B0F00"/>
    <w:rsid w:val="003D75EC"/>
    <w:rsid w:val="003D79ED"/>
    <w:rsid w:val="003E4F6D"/>
    <w:rsid w:val="003F429F"/>
    <w:rsid w:val="004057FC"/>
    <w:rsid w:val="0042219C"/>
    <w:rsid w:val="00425165"/>
    <w:rsid w:val="00430685"/>
    <w:rsid w:val="004352BE"/>
    <w:rsid w:val="00447738"/>
    <w:rsid w:val="00452B42"/>
    <w:rsid w:val="004645F4"/>
    <w:rsid w:val="004C10F0"/>
    <w:rsid w:val="005436BD"/>
    <w:rsid w:val="0054393B"/>
    <w:rsid w:val="00550D69"/>
    <w:rsid w:val="00566DDA"/>
    <w:rsid w:val="005808C5"/>
    <w:rsid w:val="0058589D"/>
    <w:rsid w:val="005B4C8D"/>
    <w:rsid w:val="005D775A"/>
    <w:rsid w:val="005F6993"/>
    <w:rsid w:val="00616D4D"/>
    <w:rsid w:val="006264B8"/>
    <w:rsid w:val="00646311"/>
    <w:rsid w:val="00682B2E"/>
    <w:rsid w:val="006B5124"/>
    <w:rsid w:val="006B742F"/>
    <w:rsid w:val="006D1973"/>
    <w:rsid w:val="006D1B6F"/>
    <w:rsid w:val="00724EDD"/>
    <w:rsid w:val="00784096"/>
    <w:rsid w:val="007B6D38"/>
    <w:rsid w:val="007C2832"/>
    <w:rsid w:val="007E5B5D"/>
    <w:rsid w:val="00811A82"/>
    <w:rsid w:val="00855DD2"/>
    <w:rsid w:val="0089209C"/>
    <w:rsid w:val="008D4C9D"/>
    <w:rsid w:val="008F2D03"/>
    <w:rsid w:val="008F43AA"/>
    <w:rsid w:val="00904C6E"/>
    <w:rsid w:val="00920B55"/>
    <w:rsid w:val="009600AE"/>
    <w:rsid w:val="009972FF"/>
    <w:rsid w:val="009A30B5"/>
    <w:rsid w:val="009A6790"/>
    <w:rsid w:val="009B47BF"/>
    <w:rsid w:val="009D1041"/>
    <w:rsid w:val="00A54FDE"/>
    <w:rsid w:val="00A6772B"/>
    <w:rsid w:val="00AF2739"/>
    <w:rsid w:val="00B11007"/>
    <w:rsid w:val="00B21EC1"/>
    <w:rsid w:val="00BB4701"/>
    <w:rsid w:val="00BC6593"/>
    <w:rsid w:val="00BE1338"/>
    <w:rsid w:val="00C103B2"/>
    <w:rsid w:val="00C23C8C"/>
    <w:rsid w:val="00C47C65"/>
    <w:rsid w:val="00C733FD"/>
    <w:rsid w:val="00CA5448"/>
    <w:rsid w:val="00CA61F3"/>
    <w:rsid w:val="00CC7794"/>
    <w:rsid w:val="00CD4B32"/>
    <w:rsid w:val="00CE7793"/>
    <w:rsid w:val="00D15C0A"/>
    <w:rsid w:val="00D20D9F"/>
    <w:rsid w:val="00D252D1"/>
    <w:rsid w:val="00D34B81"/>
    <w:rsid w:val="00D66516"/>
    <w:rsid w:val="00DB4A6F"/>
    <w:rsid w:val="00DB7116"/>
    <w:rsid w:val="00DD4CBD"/>
    <w:rsid w:val="00DE4737"/>
    <w:rsid w:val="00DF6D51"/>
    <w:rsid w:val="00E05D31"/>
    <w:rsid w:val="00E22930"/>
    <w:rsid w:val="00E6619C"/>
    <w:rsid w:val="00E84593"/>
    <w:rsid w:val="00F01748"/>
    <w:rsid w:val="00F04EF3"/>
    <w:rsid w:val="00F27508"/>
    <w:rsid w:val="00F82B51"/>
    <w:rsid w:val="00FC3912"/>
    <w:rsid w:val="00FF0E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0AFEBED-2917-4CB3-8545-4DC3CA48D2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58589D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Default">
    <w:name w:val="Default"/>
    <w:rsid w:val="00D66516"/>
    <w:pPr>
      <w:autoSpaceDE w:val="0"/>
      <w:autoSpaceDN w:val="0"/>
      <w:adjustRightInd w:val="0"/>
      <w:spacing w:after="0" w:line="240" w:lineRule="auto"/>
    </w:pPr>
    <w:rPr>
      <w:rFonts w:ascii="Georgia" w:hAnsi="Georgia" w:cs="Georgia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3B84F8E-71F8-4908-B8DF-E69B63739F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540</TotalTime>
  <Pages>2</Pages>
  <Words>1004</Words>
  <Characters>5930</Characters>
  <Application>Microsoft Office Word</Application>
  <DocSecurity>0</DocSecurity>
  <Lines>49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6921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pumprova.tereza</dc:creator>
  <cp:lastModifiedBy>Martina Fürstová</cp:lastModifiedBy>
  <cp:revision>32</cp:revision>
  <dcterms:created xsi:type="dcterms:W3CDTF">2019-06-25T05:57:00Z</dcterms:created>
  <dcterms:modified xsi:type="dcterms:W3CDTF">2019-09-09T12:54:00Z</dcterms:modified>
</cp:coreProperties>
</file>