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778" w:rsidRPr="00E73D23" w:rsidRDefault="007B3778" w:rsidP="00A00D97">
      <w:pPr>
        <w:pStyle w:val="Default"/>
        <w:jc w:val="center"/>
        <w:rPr>
          <w:sz w:val="36"/>
          <w:szCs w:val="36"/>
        </w:rPr>
      </w:pPr>
      <w:r w:rsidRPr="00E73D23">
        <w:rPr>
          <w:b/>
          <w:bCs/>
          <w:sz w:val="36"/>
          <w:szCs w:val="36"/>
        </w:rPr>
        <w:t xml:space="preserve">MINIKATECHEZE PRO </w:t>
      </w:r>
      <w:r>
        <w:rPr>
          <w:b/>
          <w:bCs/>
          <w:sz w:val="36"/>
          <w:szCs w:val="36"/>
        </w:rPr>
        <w:t xml:space="preserve">STARŠÍ </w:t>
      </w:r>
      <w:r w:rsidRPr="00E73D23">
        <w:rPr>
          <w:b/>
          <w:bCs/>
          <w:sz w:val="36"/>
          <w:szCs w:val="36"/>
        </w:rPr>
        <w:t>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iCs/>
          <w:sz w:val="22"/>
          <w:szCs w:val="22"/>
        </w:rPr>
      </w:pPr>
    </w:p>
    <w:p w:rsidR="00971452" w:rsidRPr="00A00D97" w:rsidRDefault="007B3778" w:rsidP="00A00D97">
      <w:pPr>
        <w:pStyle w:val="Default"/>
        <w:pBdr>
          <w:top w:val="single" w:sz="4" w:space="1" w:color="auto"/>
          <w:bottom w:val="single" w:sz="4" w:space="1" w:color="auto"/>
        </w:pBdr>
        <w:jc w:val="center"/>
        <w:rPr>
          <w:sz w:val="22"/>
          <w:szCs w:val="22"/>
        </w:rPr>
      </w:pPr>
      <w:r w:rsidRPr="00652B36">
        <w:rPr>
          <w:iCs/>
          <w:sz w:val="22"/>
          <w:szCs w:val="22"/>
        </w:rPr>
        <w:t>SLOVNÍ</w:t>
      </w:r>
      <w:r w:rsidRPr="00652B36">
        <w:rPr>
          <w:sz w:val="22"/>
          <w:szCs w:val="22"/>
        </w:rPr>
        <w:t xml:space="preserve"> K</w:t>
      </w:r>
      <w:r w:rsidRPr="00E73D23">
        <w:rPr>
          <w:sz w:val="22"/>
          <w:szCs w:val="22"/>
        </w:rPr>
        <w:t>ATECHEZE</w:t>
      </w:r>
    </w:p>
    <w:p w:rsidR="008D31EE" w:rsidRPr="00E73D23" w:rsidRDefault="008D31EE" w:rsidP="008D31EE">
      <w:pPr>
        <w:pStyle w:val="Default"/>
        <w:tabs>
          <w:tab w:val="left" w:pos="3270"/>
        </w:tabs>
        <w:rPr>
          <w:sz w:val="22"/>
          <w:szCs w:val="22"/>
        </w:rPr>
      </w:pPr>
    </w:p>
    <w:p w:rsidR="008D31EE" w:rsidRDefault="008D31EE" w:rsidP="008D31EE">
      <w:pPr>
        <w:pStyle w:val="Default"/>
        <w:ind w:left="720"/>
        <w:jc w:val="center"/>
        <w:rPr>
          <w:b/>
          <w:bCs/>
          <w:sz w:val="32"/>
          <w:szCs w:val="32"/>
        </w:rPr>
      </w:pPr>
      <w:r>
        <w:rPr>
          <w:b/>
          <w:bCs/>
          <w:sz w:val="32"/>
          <w:szCs w:val="32"/>
        </w:rPr>
        <w:t>6. NEDĚLE POSTNÍ – KVĚTNÁ NEDĚLE - CYKLUS C</w:t>
      </w:r>
    </w:p>
    <w:p w:rsidR="008D31EE" w:rsidRPr="00A203E8" w:rsidRDefault="008D31EE" w:rsidP="008D31EE">
      <w:pPr>
        <w:pStyle w:val="Default"/>
        <w:jc w:val="center"/>
        <w:rPr>
          <w:rFonts w:asciiTheme="minorHAnsi" w:hAnsiTheme="minorHAnsi" w:cstheme="minorHAnsi"/>
          <w:i/>
          <w:sz w:val="22"/>
          <w:szCs w:val="22"/>
        </w:rPr>
      </w:pPr>
      <w:r w:rsidRPr="006B08AF">
        <w:rPr>
          <w:rFonts w:asciiTheme="minorHAnsi" w:hAnsiTheme="minorHAnsi" w:cstheme="minorHAnsi"/>
          <w:i/>
          <w:sz w:val="22"/>
          <w:szCs w:val="22"/>
        </w:rPr>
        <w:br/>
      </w:r>
      <w:r w:rsidRPr="00A203E8">
        <w:rPr>
          <w:rFonts w:asciiTheme="minorHAnsi" w:hAnsiTheme="minorHAnsi" w:cstheme="minorHAnsi"/>
          <w:i/>
          <w:sz w:val="22"/>
          <w:szCs w:val="22"/>
        </w:rPr>
        <w:t>Starší lidu, velekněží a učitelé Zák</w:t>
      </w:r>
      <w:r>
        <w:rPr>
          <w:rFonts w:asciiTheme="minorHAnsi" w:hAnsiTheme="minorHAnsi" w:cstheme="minorHAnsi"/>
          <w:i/>
          <w:sz w:val="22"/>
          <w:szCs w:val="22"/>
        </w:rPr>
        <w:t xml:space="preserve">ona odvedli Ježíše k Pilátovi. </w:t>
      </w:r>
      <w:r w:rsidRPr="00A203E8">
        <w:rPr>
          <w:rFonts w:asciiTheme="minorHAnsi" w:hAnsiTheme="minorHAnsi" w:cstheme="minorHAnsi"/>
          <w:i/>
          <w:sz w:val="22"/>
          <w:szCs w:val="22"/>
        </w:rPr>
        <w:t xml:space="preserve">Tam na něj začali žalovat: „Zjistili jsme, že tento člověk rozvrací náš národ, brání odvádět císaři daně </w:t>
      </w:r>
      <w:r>
        <w:rPr>
          <w:rFonts w:asciiTheme="minorHAnsi" w:hAnsiTheme="minorHAnsi" w:cstheme="minorHAnsi"/>
          <w:i/>
          <w:sz w:val="22"/>
          <w:szCs w:val="22"/>
        </w:rPr>
        <w:t xml:space="preserve">a vydává se za krále Mesiáše.“ </w:t>
      </w:r>
      <w:r w:rsidRPr="00A203E8">
        <w:rPr>
          <w:rFonts w:asciiTheme="minorHAnsi" w:hAnsiTheme="minorHAnsi" w:cstheme="minorHAnsi"/>
          <w:i/>
          <w:sz w:val="22"/>
          <w:szCs w:val="22"/>
        </w:rPr>
        <w:t>Pilát se ho z</w:t>
      </w:r>
      <w:r>
        <w:rPr>
          <w:rFonts w:asciiTheme="minorHAnsi" w:hAnsiTheme="minorHAnsi" w:cstheme="minorHAnsi"/>
          <w:i/>
          <w:sz w:val="22"/>
          <w:szCs w:val="22"/>
        </w:rPr>
        <w:t xml:space="preserve">eptal: „Ty jsi židovský král?“ Odpověděl mu: „Ty to říkáš!“ </w:t>
      </w:r>
      <w:r w:rsidRPr="00A203E8">
        <w:rPr>
          <w:rFonts w:asciiTheme="minorHAnsi" w:hAnsiTheme="minorHAnsi" w:cstheme="minorHAnsi"/>
          <w:i/>
          <w:sz w:val="22"/>
          <w:szCs w:val="22"/>
        </w:rPr>
        <w:t>Pilát pak prohlásil velekněžím a lidu: „Neshledávám na t</w:t>
      </w:r>
      <w:r>
        <w:rPr>
          <w:rFonts w:asciiTheme="minorHAnsi" w:hAnsiTheme="minorHAnsi" w:cstheme="minorHAnsi"/>
          <w:i/>
          <w:sz w:val="22"/>
          <w:szCs w:val="22"/>
        </w:rPr>
        <w:t xml:space="preserve">omto člověku žádné provinění.“ </w:t>
      </w:r>
      <w:r w:rsidRPr="00A203E8">
        <w:rPr>
          <w:rFonts w:asciiTheme="minorHAnsi" w:hAnsiTheme="minorHAnsi" w:cstheme="minorHAnsi"/>
          <w:i/>
          <w:sz w:val="22"/>
          <w:szCs w:val="22"/>
        </w:rPr>
        <w:t>Ale oni naléhali a říkali: „Pobuřuje lid svým učením po celém Judsku, počínajíc Galileou až s</w:t>
      </w:r>
      <w:r>
        <w:rPr>
          <w:rFonts w:asciiTheme="minorHAnsi" w:hAnsiTheme="minorHAnsi" w:cstheme="minorHAnsi"/>
          <w:i/>
          <w:sz w:val="22"/>
          <w:szCs w:val="22"/>
        </w:rPr>
        <w:t xml:space="preserve">em!“ </w:t>
      </w:r>
      <w:r w:rsidRPr="00A203E8">
        <w:rPr>
          <w:rFonts w:asciiTheme="minorHAnsi" w:hAnsiTheme="minorHAnsi" w:cstheme="minorHAnsi"/>
          <w:i/>
          <w:sz w:val="22"/>
          <w:szCs w:val="22"/>
        </w:rPr>
        <w:t>Jakmile to Pilát uslyšel, zeptal se, zdali ten člověk je Galilejec; a když se d</w:t>
      </w:r>
      <w:r>
        <w:rPr>
          <w:rFonts w:asciiTheme="minorHAnsi" w:hAnsiTheme="minorHAnsi" w:cstheme="minorHAnsi"/>
          <w:i/>
          <w:sz w:val="22"/>
          <w:szCs w:val="22"/>
        </w:rPr>
        <w:t>ověděl, že je z Herodova území, po</w:t>
      </w:r>
      <w:r w:rsidRPr="00A203E8">
        <w:rPr>
          <w:rFonts w:asciiTheme="minorHAnsi" w:hAnsiTheme="minorHAnsi" w:cstheme="minorHAnsi"/>
          <w:i/>
          <w:sz w:val="22"/>
          <w:szCs w:val="22"/>
        </w:rPr>
        <w:t>slal ho k Herodovi, který se také právě v těc</w:t>
      </w:r>
      <w:r>
        <w:rPr>
          <w:rFonts w:asciiTheme="minorHAnsi" w:hAnsiTheme="minorHAnsi" w:cstheme="minorHAnsi"/>
          <w:i/>
          <w:sz w:val="22"/>
          <w:szCs w:val="22"/>
        </w:rPr>
        <w:t xml:space="preserve">h dnech zdržoval v Jeruzalémě. </w:t>
      </w:r>
      <w:r w:rsidRPr="00A203E8">
        <w:rPr>
          <w:rFonts w:asciiTheme="minorHAnsi" w:hAnsiTheme="minorHAnsi" w:cstheme="minorHAnsi"/>
          <w:i/>
          <w:sz w:val="22"/>
          <w:szCs w:val="22"/>
        </w:rPr>
        <w:t>Jakmile Herodes spatřil Ježíše, velmi se zaradoval. Už dávno si ho totiž přál uvidět, protože o něm slýchal a doufal, že uvidí, jak udělá nějaký zázrak. Kladl mu tedy mnoho otázek, ale on mu vůbec neodpovídal. Tu Herodes i se svými vojáky mu dal najevo, že jím pohrdá, a ztropil si z něho posměch; dal ho obléci do bílých šatů a poslal ho nazpět k Pilátovi.</w:t>
      </w:r>
      <w:r>
        <w:rPr>
          <w:rFonts w:asciiTheme="minorHAnsi" w:hAnsiTheme="minorHAnsi" w:cstheme="minorHAnsi"/>
          <w:i/>
          <w:sz w:val="22"/>
          <w:szCs w:val="22"/>
        </w:rPr>
        <w:t xml:space="preserve"> (Lk 23, 1-11)</w:t>
      </w:r>
    </w:p>
    <w:p w:rsidR="005537BA" w:rsidRPr="005537BA" w:rsidRDefault="005537BA" w:rsidP="005537BA">
      <w:pPr>
        <w:pStyle w:val="Default"/>
        <w:jc w:val="center"/>
        <w:rPr>
          <w:rFonts w:asciiTheme="minorHAnsi" w:hAnsiTheme="minorHAnsi" w:cstheme="minorHAnsi"/>
          <w:i/>
          <w:sz w:val="22"/>
          <w:szCs w:val="22"/>
        </w:rPr>
      </w:pPr>
    </w:p>
    <w:p w:rsidR="00224009" w:rsidRDefault="00A00D97" w:rsidP="008D31EE">
      <w:pPr>
        <w:pStyle w:val="Default"/>
        <w:jc w:val="both"/>
        <w:rPr>
          <w:bCs/>
          <w:sz w:val="28"/>
          <w:szCs w:val="28"/>
        </w:rPr>
      </w:pPr>
      <w:r w:rsidRPr="00465D53">
        <w:rPr>
          <w:bCs/>
          <w:sz w:val="28"/>
          <w:szCs w:val="28"/>
        </w:rPr>
        <w:t>Mi</w:t>
      </w:r>
      <w:r>
        <w:rPr>
          <w:bCs/>
          <w:sz w:val="28"/>
          <w:szCs w:val="28"/>
        </w:rPr>
        <w:t xml:space="preserve">lí přátelé, </w:t>
      </w:r>
      <w:r w:rsidR="008D31EE">
        <w:rPr>
          <w:bCs/>
          <w:sz w:val="28"/>
          <w:szCs w:val="28"/>
        </w:rPr>
        <w:t xml:space="preserve">Květnou nedělí nám začíná Svatý týden. Týden, kdy si připomínáme to, co Ježíš prožil a spolu s ním i jeho nejbližší těsně před svou smrtí v Jeruzalémě. </w:t>
      </w:r>
    </w:p>
    <w:p w:rsidR="008D31EE" w:rsidRDefault="008D31EE" w:rsidP="008D31EE">
      <w:pPr>
        <w:pStyle w:val="Default"/>
        <w:jc w:val="both"/>
        <w:rPr>
          <w:bCs/>
          <w:sz w:val="28"/>
          <w:szCs w:val="28"/>
        </w:rPr>
      </w:pPr>
      <w:r>
        <w:rPr>
          <w:bCs/>
          <w:sz w:val="28"/>
          <w:szCs w:val="28"/>
        </w:rPr>
        <w:t xml:space="preserve">Ten dnešní den nám připomíná slavný vjezd Ježíše do Jeruzaléma. Tehdy Jeruzalém „praskal ve švech“. Mnoho lidí putovalo do Jeruzaléma, aby v něm oslavili židovské Velikonoce. Všude se tlačily davy, a přesto se najednou strhl křik a lidé začali provolávat Ježíši slávu a vítali ho jako nějakou velkou celebritu. Čím to bylo? Jak to, že si ho vůbec všimli? Vždyť žádné sociální sítě neexistovaly, žádné sdílení, laikování apod. Čím je Ježíš tak zaujal, že jim to stálo za to, protlačit se davem a vítat ho? </w:t>
      </w:r>
      <w:r>
        <w:rPr>
          <w:bCs/>
          <w:i/>
          <w:sz w:val="28"/>
          <w:szCs w:val="28"/>
        </w:rPr>
        <w:t xml:space="preserve">(nechte reagovat děti) </w:t>
      </w:r>
      <w:r>
        <w:rPr>
          <w:bCs/>
          <w:sz w:val="28"/>
          <w:szCs w:val="28"/>
        </w:rPr>
        <w:t>Ježíš tou dobou už byl opravdu známá postava. Vědělo se o něm, že mnoho li</w:t>
      </w:r>
      <w:r w:rsidR="002725DA">
        <w:rPr>
          <w:bCs/>
          <w:sz w:val="28"/>
          <w:szCs w:val="28"/>
        </w:rPr>
        <w:t>dí uzdravil, že dokázal nasytit</w:t>
      </w:r>
      <w:r>
        <w:rPr>
          <w:bCs/>
          <w:sz w:val="28"/>
          <w:szCs w:val="28"/>
        </w:rPr>
        <w:t xml:space="preserve"> davy hladových lidí, že dokonce vzkřísil několik lidí, včetně svého přítele Lazara. Také o něm věděli, že ho následují jeho příznivci, jeho učedníci. Nebyla to tedy výborná příležitost povzbudit davy, aby vzali do rukou zbraně a pokusili se vyhnat nenáviděné Římany? </w:t>
      </w:r>
      <w:r w:rsidR="00224009">
        <w:rPr>
          <w:bCs/>
          <w:sz w:val="28"/>
          <w:szCs w:val="28"/>
        </w:rPr>
        <w:t xml:space="preserve">Nebyl to příhodný čas pro revoluci? </w:t>
      </w:r>
    </w:p>
    <w:p w:rsidR="00224009" w:rsidRDefault="00224009" w:rsidP="008D31EE">
      <w:pPr>
        <w:pStyle w:val="Default"/>
        <w:jc w:val="both"/>
        <w:rPr>
          <w:bCs/>
          <w:sz w:val="28"/>
          <w:szCs w:val="28"/>
        </w:rPr>
      </w:pPr>
      <w:r>
        <w:rPr>
          <w:bCs/>
          <w:sz w:val="28"/>
          <w:szCs w:val="28"/>
        </w:rPr>
        <w:t>Jaké to muselo být pro ty lidi zklamání, že Ježíš se vůbec nechová jako celebrita, že nepřichází do Jeruzaléma v doprovodu nějakého svého vojska, ale pouze v jedněch šatech a na oslátku. Jaké zklamání, že nepovzbuzuje lid, aby se vzal meč a pustil se do boje s Římem. A ani jejich král Herodes jim nepomohl tím, že by v Ježíši viděl opravdového Mesiáše</w:t>
      </w:r>
      <w:r w:rsidR="002725DA">
        <w:rPr>
          <w:bCs/>
          <w:sz w:val="28"/>
          <w:szCs w:val="28"/>
        </w:rPr>
        <w:t>. Herodes</w:t>
      </w:r>
      <w:r>
        <w:rPr>
          <w:bCs/>
          <w:sz w:val="28"/>
          <w:szCs w:val="28"/>
        </w:rPr>
        <w:t xml:space="preserve"> na </w:t>
      </w:r>
      <w:r w:rsidR="002725DA">
        <w:rPr>
          <w:bCs/>
          <w:sz w:val="28"/>
          <w:szCs w:val="28"/>
        </w:rPr>
        <w:t>Ježíše</w:t>
      </w:r>
      <w:r>
        <w:rPr>
          <w:bCs/>
          <w:sz w:val="28"/>
          <w:szCs w:val="28"/>
        </w:rPr>
        <w:t xml:space="preserve"> kouká jako na nějakého šikovného kouzelníka,  od kterého doufá, že mu ukáže nějaký ten dobrý trik. </w:t>
      </w:r>
    </w:p>
    <w:p w:rsidR="00224009" w:rsidRPr="008D31EE" w:rsidRDefault="00224009" w:rsidP="008D31EE">
      <w:pPr>
        <w:pStyle w:val="Default"/>
        <w:jc w:val="both"/>
        <w:rPr>
          <w:bCs/>
          <w:sz w:val="28"/>
          <w:szCs w:val="28"/>
        </w:rPr>
      </w:pPr>
      <w:r>
        <w:rPr>
          <w:bCs/>
          <w:sz w:val="28"/>
          <w:szCs w:val="28"/>
        </w:rPr>
        <w:t xml:space="preserve">A co celou tu dobu dělá Ježíš? On mlčí. S nikým se nehádá, v ničem neodporuje. </w:t>
      </w:r>
    </w:p>
    <w:p w:rsidR="008D31EE" w:rsidRDefault="00F62DE8" w:rsidP="008D31EE">
      <w:pPr>
        <w:pStyle w:val="Default"/>
        <w:jc w:val="both"/>
        <w:rPr>
          <w:bCs/>
          <w:sz w:val="28"/>
          <w:szCs w:val="28"/>
        </w:rPr>
      </w:pPr>
      <w:r>
        <w:rPr>
          <w:bCs/>
          <w:sz w:val="28"/>
          <w:szCs w:val="28"/>
        </w:rPr>
        <w:t>Můžeme</w:t>
      </w:r>
      <w:r w:rsidR="002725DA">
        <w:rPr>
          <w:bCs/>
          <w:sz w:val="28"/>
          <w:szCs w:val="28"/>
        </w:rPr>
        <w:t xml:space="preserve"> si</w:t>
      </w:r>
      <w:r>
        <w:rPr>
          <w:bCs/>
          <w:sz w:val="28"/>
          <w:szCs w:val="28"/>
        </w:rPr>
        <w:t xml:space="preserve"> i my z Jeho chování vzít nějaký příklad? Máme i my mlčet?</w:t>
      </w:r>
    </w:p>
    <w:p w:rsidR="00F62DE8" w:rsidRDefault="00F62DE8" w:rsidP="008D31EE">
      <w:pPr>
        <w:pStyle w:val="Default"/>
        <w:jc w:val="both"/>
        <w:rPr>
          <w:bCs/>
          <w:sz w:val="28"/>
          <w:szCs w:val="28"/>
        </w:rPr>
      </w:pPr>
      <w:r>
        <w:rPr>
          <w:bCs/>
          <w:sz w:val="28"/>
          <w:szCs w:val="28"/>
        </w:rPr>
        <w:t xml:space="preserve">Svatý týden je na ztišení velmi příhodný. Zkusme ho prožít opravdu bez hluku, který se nám vnucuje pře sluchátka našich mobilů. Dopřejme si ticho, abychom si lépe uvědomovali, co se to vlastně tehdy v Jeruzalémě stalo. O to větší pak bude jásavá radost z Jeho vzkříšení. </w:t>
      </w:r>
    </w:p>
    <w:p w:rsidR="008D31EE" w:rsidRDefault="008D31EE" w:rsidP="008D31EE">
      <w:pPr>
        <w:pStyle w:val="Default"/>
        <w:jc w:val="both"/>
        <w:rPr>
          <w:bCs/>
          <w:sz w:val="28"/>
          <w:szCs w:val="28"/>
        </w:rPr>
      </w:pPr>
    </w:p>
    <w:p w:rsidR="007B3778" w:rsidRPr="008D31EE" w:rsidRDefault="007B3778" w:rsidP="009A3DC7">
      <w:pPr>
        <w:pStyle w:val="Default"/>
        <w:jc w:val="center"/>
        <w:rPr>
          <w:bCs/>
          <w:sz w:val="28"/>
          <w:szCs w:val="28"/>
        </w:rPr>
      </w:pPr>
      <w:r w:rsidRPr="000B0FEC">
        <w:rPr>
          <w:b/>
          <w:bCs/>
          <w:sz w:val="36"/>
          <w:szCs w:val="36"/>
        </w:rPr>
        <w:lastRenderedPageBreak/>
        <w:t>MINIKATECHEZE PRO STARŠÍ 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sz w:val="22"/>
          <w:szCs w:val="22"/>
        </w:rPr>
      </w:pPr>
    </w:p>
    <w:p w:rsidR="007B3778" w:rsidRDefault="007B3778" w:rsidP="007B3778">
      <w:pPr>
        <w:pStyle w:val="Default"/>
        <w:pBdr>
          <w:top w:val="single" w:sz="4" w:space="1" w:color="auto"/>
          <w:bottom w:val="single" w:sz="4" w:space="1" w:color="auto"/>
        </w:pBdr>
        <w:jc w:val="center"/>
        <w:rPr>
          <w:sz w:val="22"/>
          <w:szCs w:val="22"/>
        </w:rPr>
      </w:pPr>
      <w:r w:rsidRPr="00E73D23">
        <w:rPr>
          <w:sz w:val="22"/>
          <w:szCs w:val="22"/>
        </w:rPr>
        <w:t>SLOVNÍ KATECHEZE</w:t>
      </w:r>
      <w:r>
        <w:rPr>
          <w:sz w:val="22"/>
          <w:szCs w:val="22"/>
        </w:rPr>
        <w:t xml:space="preserve"> S POMŮCKOU</w:t>
      </w:r>
    </w:p>
    <w:p w:rsidR="008D31EE" w:rsidRPr="00E73D23" w:rsidRDefault="008D31EE" w:rsidP="009A3DC7">
      <w:pPr>
        <w:pStyle w:val="Default"/>
        <w:tabs>
          <w:tab w:val="left" w:pos="3270"/>
        </w:tabs>
        <w:rPr>
          <w:sz w:val="22"/>
          <w:szCs w:val="22"/>
        </w:rPr>
      </w:pPr>
    </w:p>
    <w:p w:rsidR="008D31EE" w:rsidRDefault="008D31EE" w:rsidP="008D31EE">
      <w:pPr>
        <w:pStyle w:val="Default"/>
        <w:ind w:left="720"/>
        <w:jc w:val="center"/>
        <w:rPr>
          <w:b/>
          <w:bCs/>
          <w:sz w:val="32"/>
          <w:szCs w:val="32"/>
        </w:rPr>
      </w:pPr>
      <w:r>
        <w:rPr>
          <w:b/>
          <w:bCs/>
          <w:sz w:val="32"/>
          <w:szCs w:val="32"/>
        </w:rPr>
        <w:t>6. NEDĚLE POSTNÍ – KVĚTNÁ NEDĚLE - CYKLUS C</w:t>
      </w:r>
    </w:p>
    <w:p w:rsidR="008D31EE" w:rsidRPr="00A203E8" w:rsidRDefault="008D31EE" w:rsidP="008D31EE">
      <w:pPr>
        <w:pStyle w:val="Default"/>
        <w:jc w:val="center"/>
        <w:rPr>
          <w:rFonts w:asciiTheme="minorHAnsi" w:hAnsiTheme="minorHAnsi" w:cstheme="minorHAnsi"/>
          <w:i/>
          <w:sz w:val="22"/>
          <w:szCs w:val="22"/>
        </w:rPr>
      </w:pPr>
      <w:r w:rsidRPr="006B08AF">
        <w:rPr>
          <w:rFonts w:asciiTheme="minorHAnsi" w:hAnsiTheme="minorHAnsi" w:cstheme="minorHAnsi"/>
          <w:i/>
          <w:sz w:val="22"/>
          <w:szCs w:val="22"/>
        </w:rPr>
        <w:br/>
      </w:r>
      <w:r w:rsidRPr="00A203E8">
        <w:rPr>
          <w:rFonts w:asciiTheme="minorHAnsi" w:hAnsiTheme="minorHAnsi" w:cstheme="minorHAnsi"/>
          <w:i/>
          <w:sz w:val="22"/>
          <w:szCs w:val="22"/>
        </w:rPr>
        <w:t>Starší lidu, velekněží a učitelé Zák</w:t>
      </w:r>
      <w:r>
        <w:rPr>
          <w:rFonts w:asciiTheme="minorHAnsi" w:hAnsiTheme="minorHAnsi" w:cstheme="minorHAnsi"/>
          <w:i/>
          <w:sz w:val="22"/>
          <w:szCs w:val="22"/>
        </w:rPr>
        <w:t xml:space="preserve">ona odvedli Ježíše k Pilátovi. </w:t>
      </w:r>
      <w:r w:rsidRPr="00A203E8">
        <w:rPr>
          <w:rFonts w:asciiTheme="minorHAnsi" w:hAnsiTheme="minorHAnsi" w:cstheme="minorHAnsi"/>
          <w:i/>
          <w:sz w:val="22"/>
          <w:szCs w:val="22"/>
        </w:rPr>
        <w:t xml:space="preserve">Tam na něj začali žalovat: „Zjistili jsme, že tento člověk rozvrací náš národ, brání odvádět císaři daně </w:t>
      </w:r>
      <w:r>
        <w:rPr>
          <w:rFonts w:asciiTheme="minorHAnsi" w:hAnsiTheme="minorHAnsi" w:cstheme="minorHAnsi"/>
          <w:i/>
          <w:sz w:val="22"/>
          <w:szCs w:val="22"/>
        </w:rPr>
        <w:t xml:space="preserve">a vydává se za krále Mesiáše.“ </w:t>
      </w:r>
      <w:r w:rsidRPr="00A203E8">
        <w:rPr>
          <w:rFonts w:asciiTheme="minorHAnsi" w:hAnsiTheme="minorHAnsi" w:cstheme="minorHAnsi"/>
          <w:i/>
          <w:sz w:val="22"/>
          <w:szCs w:val="22"/>
        </w:rPr>
        <w:t>Pilát se ho z</w:t>
      </w:r>
      <w:r>
        <w:rPr>
          <w:rFonts w:asciiTheme="minorHAnsi" w:hAnsiTheme="minorHAnsi" w:cstheme="minorHAnsi"/>
          <w:i/>
          <w:sz w:val="22"/>
          <w:szCs w:val="22"/>
        </w:rPr>
        <w:t xml:space="preserve">eptal: „Ty jsi židovský král?“ Odpověděl mu: „Ty to říkáš!“ </w:t>
      </w:r>
      <w:r w:rsidRPr="00A203E8">
        <w:rPr>
          <w:rFonts w:asciiTheme="minorHAnsi" w:hAnsiTheme="minorHAnsi" w:cstheme="minorHAnsi"/>
          <w:i/>
          <w:sz w:val="22"/>
          <w:szCs w:val="22"/>
        </w:rPr>
        <w:t>Pilát pak prohlásil velekněžím a lidu: „Neshledávám na t</w:t>
      </w:r>
      <w:r>
        <w:rPr>
          <w:rFonts w:asciiTheme="minorHAnsi" w:hAnsiTheme="minorHAnsi" w:cstheme="minorHAnsi"/>
          <w:i/>
          <w:sz w:val="22"/>
          <w:szCs w:val="22"/>
        </w:rPr>
        <w:t xml:space="preserve">omto člověku žádné provinění.“ </w:t>
      </w:r>
      <w:r w:rsidRPr="00A203E8">
        <w:rPr>
          <w:rFonts w:asciiTheme="minorHAnsi" w:hAnsiTheme="minorHAnsi" w:cstheme="minorHAnsi"/>
          <w:i/>
          <w:sz w:val="22"/>
          <w:szCs w:val="22"/>
        </w:rPr>
        <w:t>Ale oni naléhali a říkali: „Pobuřuje lid svým učením po celém Judsku, počínajíc Galileou až s</w:t>
      </w:r>
      <w:r>
        <w:rPr>
          <w:rFonts w:asciiTheme="minorHAnsi" w:hAnsiTheme="minorHAnsi" w:cstheme="minorHAnsi"/>
          <w:i/>
          <w:sz w:val="22"/>
          <w:szCs w:val="22"/>
        </w:rPr>
        <w:t xml:space="preserve">em!“ </w:t>
      </w:r>
      <w:r w:rsidRPr="00A203E8">
        <w:rPr>
          <w:rFonts w:asciiTheme="minorHAnsi" w:hAnsiTheme="minorHAnsi" w:cstheme="minorHAnsi"/>
          <w:i/>
          <w:sz w:val="22"/>
          <w:szCs w:val="22"/>
        </w:rPr>
        <w:t>Jakmile to Pilát uslyšel, zeptal se, zdali ten člověk je Galilejec; a když se d</w:t>
      </w:r>
      <w:r>
        <w:rPr>
          <w:rFonts w:asciiTheme="minorHAnsi" w:hAnsiTheme="minorHAnsi" w:cstheme="minorHAnsi"/>
          <w:i/>
          <w:sz w:val="22"/>
          <w:szCs w:val="22"/>
        </w:rPr>
        <w:t>ověděl, že je z Herodova území, po</w:t>
      </w:r>
      <w:r w:rsidRPr="00A203E8">
        <w:rPr>
          <w:rFonts w:asciiTheme="minorHAnsi" w:hAnsiTheme="minorHAnsi" w:cstheme="minorHAnsi"/>
          <w:i/>
          <w:sz w:val="22"/>
          <w:szCs w:val="22"/>
        </w:rPr>
        <w:t>slal ho k Herodovi, který se také právě v těc</w:t>
      </w:r>
      <w:r>
        <w:rPr>
          <w:rFonts w:asciiTheme="minorHAnsi" w:hAnsiTheme="minorHAnsi" w:cstheme="minorHAnsi"/>
          <w:i/>
          <w:sz w:val="22"/>
          <w:szCs w:val="22"/>
        </w:rPr>
        <w:t xml:space="preserve">h dnech zdržoval v Jeruzalémě. </w:t>
      </w:r>
      <w:r w:rsidRPr="00A203E8">
        <w:rPr>
          <w:rFonts w:asciiTheme="minorHAnsi" w:hAnsiTheme="minorHAnsi" w:cstheme="minorHAnsi"/>
          <w:i/>
          <w:sz w:val="22"/>
          <w:szCs w:val="22"/>
        </w:rPr>
        <w:t>Jakmile Herodes spatřil Ježíše, velmi se zaradoval. Už dávno si ho totiž přál uvidět, protože o něm slýchal a doufal, že uvidí, jak udělá nějaký zázrak. Kladl mu tedy mnoho otázek, ale on mu vůbec neodpovídal. Tu Herodes i se svými vojáky mu dal najevo, že jím pohrdá, a ztropil si z něho posměch; dal ho obléci do bílých šatů a poslal ho nazpět k Pilátovi.</w:t>
      </w:r>
      <w:r>
        <w:rPr>
          <w:rFonts w:asciiTheme="minorHAnsi" w:hAnsiTheme="minorHAnsi" w:cstheme="minorHAnsi"/>
          <w:i/>
          <w:sz w:val="22"/>
          <w:szCs w:val="22"/>
        </w:rPr>
        <w:t xml:space="preserve"> (Lk 23, 1-11)</w:t>
      </w:r>
    </w:p>
    <w:p w:rsidR="00A00D97" w:rsidRDefault="00A00D97" w:rsidP="007B3778">
      <w:pPr>
        <w:pStyle w:val="Default"/>
        <w:rPr>
          <w:b/>
          <w:color w:val="auto"/>
          <w:sz w:val="20"/>
          <w:szCs w:val="20"/>
        </w:rPr>
      </w:pPr>
    </w:p>
    <w:p w:rsidR="007B3778" w:rsidRDefault="007B3778" w:rsidP="007B3778">
      <w:pPr>
        <w:pStyle w:val="Default"/>
        <w:rPr>
          <w:b/>
          <w:color w:val="auto"/>
          <w:sz w:val="20"/>
          <w:szCs w:val="20"/>
        </w:rPr>
      </w:pPr>
      <w:r w:rsidRPr="00C6741C">
        <w:rPr>
          <w:b/>
          <w:color w:val="auto"/>
          <w:sz w:val="20"/>
          <w:szCs w:val="20"/>
        </w:rPr>
        <w:t xml:space="preserve">Pomůcky: </w:t>
      </w:r>
      <w:r w:rsidR="009A3DC7">
        <w:rPr>
          <w:b/>
          <w:color w:val="auto"/>
          <w:sz w:val="20"/>
          <w:szCs w:val="20"/>
        </w:rPr>
        <w:t>Kartička vystižená pro každého</w:t>
      </w:r>
    </w:p>
    <w:p w:rsidR="00F62DE8" w:rsidRDefault="00F62DE8" w:rsidP="00F62DE8">
      <w:pPr>
        <w:pStyle w:val="Default"/>
        <w:jc w:val="both"/>
        <w:rPr>
          <w:bCs/>
          <w:sz w:val="28"/>
          <w:szCs w:val="28"/>
        </w:rPr>
      </w:pPr>
      <w:r w:rsidRPr="00465D53">
        <w:rPr>
          <w:bCs/>
          <w:sz w:val="28"/>
          <w:szCs w:val="28"/>
        </w:rPr>
        <w:t>Mi</w:t>
      </w:r>
      <w:r>
        <w:rPr>
          <w:bCs/>
          <w:sz w:val="28"/>
          <w:szCs w:val="28"/>
        </w:rPr>
        <w:t xml:space="preserve">lí přátelé, Květnou nedělí nám začíná Svatý týden. Týden, kdy si připomínáme to, co Ježíš prožil a spolu s ním i jeho nejbližší těsně před svou smrtí v Jeruzalémě. Ten dnešní den nám připomíná slavný vjezd Ježíše do Jeruzaléma. Tehdy Jeruzalém „praskal ve švech“. Mnoho lidí putovalo do Jeruzaléma, aby v něm oslavili židovské Velikonoce. Všude se tlačily davy, a přesto se najednou strhl křik a lidé začali provolávat Ježíši slávu a vítali ho jako nějakou velkou celebritu. Čím to bylo? Jak to, že si ho vůbec všimli? Vždyť žádné sociální sítě neexistovaly, žádné sdílení, laikování apod. Čím je Ježíš tak zaujal, že jim to stálo za to, protlačit se davem a vítat ho? </w:t>
      </w:r>
      <w:r>
        <w:rPr>
          <w:bCs/>
          <w:i/>
          <w:sz w:val="28"/>
          <w:szCs w:val="28"/>
        </w:rPr>
        <w:t xml:space="preserve">(nechte reagovat děti) </w:t>
      </w:r>
      <w:r>
        <w:rPr>
          <w:bCs/>
          <w:sz w:val="28"/>
          <w:szCs w:val="28"/>
        </w:rPr>
        <w:t>Ježíš tou dobou už byl opravdu známá postava. Vědělo se o něm, že mnoho lid</w:t>
      </w:r>
      <w:r w:rsidR="002725DA">
        <w:rPr>
          <w:bCs/>
          <w:sz w:val="28"/>
          <w:szCs w:val="28"/>
        </w:rPr>
        <w:t>í uzdravil, že dokázal nasytit</w:t>
      </w:r>
      <w:r>
        <w:rPr>
          <w:bCs/>
          <w:sz w:val="28"/>
          <w:szCs w:val="28"/>
        </w:rPr>
        <w:t xml:space="preserve"> davy hladových lidí, že dokonce vzkřísil několik lidí, včetně svého přítele Lazara. Také o něm věděli, že ho následují jeho příznivci, jeho učedníci. Nebyla to tedy výborná příležitost povzbudit davy, aby vzali do rukou zbraně a pokusili se vyhnat nenáviděné Římany? Nebyl to příhodný čas pro revoluci? Jaké to muselo být pro ty lidi zklamání, že Ježíš se vůbec nechová jako celebrita, že nepřichází do Jeruzaléma v doprovodu nějakého svého vojska, ale pouze v jedněch šatech a na oslátku. Jaké zklamání, že nepovzbuzuje lid, aby se vzal meč a pustil se do boje s Římem. A ani jejich král Herodes jim nepomohl tím, že by v Ježíši viděl opravdového Mesiáše</w:t>
      </w:r>
      <w:r w:rsidR="002725DA">
        <w:rPr>
          <w:bCs/>
          <w:sz w:val="28"/>
          <w:szCs w:val="28"/>
        </w:rPr>
        <w:t xml:space="preserve">. Herodes na Ježíše kouká </w:t>
      </w:r>
      <w:r>
        <w:rPr>
          <w:bCs/>
          <w:sz w:val="28"/>
          <w:szCs w:val="28"/>
        </w:rPr>
        <w:t xml:space="preserve">jako na nějakého šikovného kouzelníka,  od kterého doufá, že mu ukáže nějaký ten dobrý trik. </w:t>
      </w:r>
    </w:p>
    <w:p w:rsidR="00F62DE8" w:rsidRPr="008D31EE" w:rsidRDefault="00F62DE8" w:rsidP="00F62DE8">
      <w:pPr>
        <w:pStyle w:val="Default"/>
        <w:jc w:val="both"/>
        <w:rPr>
          <w:bCs/>
          <w:sz w:val="28"/>
          <w:szCs w:val="28"/>
        </w:rPr>
      </w:pPr>
      <w:r>
        <w:rPr>
          <w:bCs/>
          <w:sz w:val="28"/>
          <w:szCs w:val="28"/>
        </w:rPr>
        <w:t xml:space="preserve">A co celou tu dobu dělá Ježíš? On mlčí. S nikým se nehádá, v ničem neodporuje. </w:t>
      </w:r>
    </w:p>
    <w:p w:rsidR="00F62DE8" w:rsidRDefault="00F62DE8" w:rsidP="00F62DE8">
      <w:pPr>
        <w:pStyle w:val="Default"/>
        <w:jc w:val="both"/>
        <w:rPr>
          <w:bCs/>
          <w:sz w:val="28"/>
          <w:szCs w:val="28"/>
        </w:rPr>
      </w:pPr>
      <w:r>
        <w:rPr>
          <w:bCs/>
          <w:sz w:val="28"/>
          <w:szCs w:val="28"/>
        </w:rPr>
        <w:t>Můžeme</w:t>
      </w:r>
      <w:r w:rsidR="002725DA">
        <w:rPr>
          <w:bCs/>
          <w:sz w:val="28"/>
          <w:szCs w:val="28"/>
        </w:rPr>
        <w:t xml:space="preserve"> si </w:t>
      </w:r>
      <w:r>
        <w:rPr>
          <w:bCs/>
          <w:sz w:val="28"/>
          <w:szCs w:val="28"/>
        </w:rPr>
        <w:t xml:space="preserve"> i my z Jeho chování vzít nějaký příklad? Máme i my mlčet?</w:t>
      </w:r>
    </w:p>
    <w:p w:rsidR="00AF48BA" w:rsidRDefault="00F62DE8" w:rsidP="00F62DE8">
      <w:pPr>
        <w:pStyle w:val="Default"/>
        <w:jc w:val="both"/>
        <w:rPr>
          <w:bCs/>
          <w:sz w:val="28"/>
          <w:szCs w:val="28"/>
        </w:rPr>
      </w:pPr>
      <w:r>
        <w:rPr>
          <w:bCs/>
          <w:sz w:val="28"/>
          <w:szCs w:val="28"/>
        </w:rPr>
        <w:t xml:space="preserve">Svatý týden je na ztišení velmi příhodný. Zkusme ho prožít opravdu bez hluku, který se nám vnucuje pře sluchátka našich mobilů. Dopřejme si ticho, abychom si lépe uvědomovali, co se to vlastně tehdy v Jeruzalémě stalo. O to větší pak bude jásavá radost z Jeho vzkříšení. </w:t>
      </w:r>
    </w:p>
    <w:p w:rsidR="009A3DC7" w:rsidRPr="009A3DC7" w:rsidRDefault="009A3DC7" w:rsidP="00F62DE8">
      <w:pPr>
        <w:pStyle w:val="Default"/>
        <w:jc w:val="both"/>
        <w:rPr>
          <w:bCs/>
          <w:sz w:val="28"/>
          <w:szCs w:val="28"/>
        </w:rPr>
      </w:pPr>
      <w:r>
        <w:rPr>
          <w:bCs/>
          <w:i/>
          <w:sz w:val="28"/>
          <w:szCs w:val="28"/>
        </w:rPr>
        <w:t xml:space="preserve">(rozdejte dětem kartičky) </w:t>
      </w:r>
      <w:r>
        <w:rPr>
          <w:bCs/>
          <w:sz w:val="28"/>
          <w:szCs w:val="28"/>
        </w:rPr>
        <w:t xml:space="preserve">Nyní si vezměte kartičku s textem. Bude vám ve Svatém týdnu připomínat vaše předsevzetí. </w:t>
      </w:r>
      <w:bookmarkStart w:id="0" w:name="_GoBack"/>
      <w:bookmarkEnd w:id="0"/>
    </w:p>
    <w:sectPr w:rsidR="009A3DC7" w:rsidRPr="009A3DC7" w:rsidSect="00766616">
      <w:pgSz w:w="11906" w:h="16838"/>
      <w:pgMar w:top="1077"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7C66" w:rsidRDefault="00F27C66" w:rsidP="00AF48BA">
      <w:r>
        <w:separator/>
      </w:r>
    </w:p>
  </w:endnote>
  <w:endnote w:type="continuationSeparator" w:id="0">
    <w:p w:rsidR="00F27C66" w:rsidRDefault="00F27C66" w:rsidP="00AF4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7C66" w:rsidRDefault="00F27C66" w:rsidP="00AF48BA">
      <w:r>
        <w:separator/>
      </w:r>
    </w:p>
  </w:footnote>
  <w:footnote w:type="continuationSeparator" w:id="0">
    <w:p w:rsidR="00F27C66" w:rsidRDefault="00F27C66" w:rsidP="00AF48B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778"/>
    <w:rsid w:val="00000816"/>
    <w:rsid w:val="000117B4"/>
    <w:rsid w:val="00025212"/>
    <w:rsid w:val="00035447"/>
    <w:rsid w:val="000368E0"/>
    <w:rsid w:val="00063738"/>
    <w:rsid w:val="00091FA8"/>
    <w:rsid w:val="000B0FEC"/>
    <w:rsid w:val="000C7E39"/>
    <w:rsid w:val="000E6653"/>
    <w:rsid w:val="000F5580"/>
    <w:rsid w:val="001137AB"/>
    <w:rsid w:val="00123389"/>
    <w:rsid w:val="001E4520"/>
    <w:rsid w:val="001E73DA"/>
    <w:rsid w:val="00215397"/>
    <w:rsid w:val="00224009"/>
    <w:rsid w:val="002725DA"/>
    <w:rsid w:val="002B04AB"/>
    <w:rsid w:val="002D1CBD"/>
    <w:rsid w:val="002D2A72"/>
    <w:rsid w:val="002F5E74"/>
    <w:rsid w:val="00317991"/>
    <w:rsid w:val="003C0EF5"/>
    <w:rsid w:val="003C1044"/>
    <w:rsid w:val="003C1392"/>
    <w:rsid w:val="003F6F08"/>
    <w:rsid w:val="00411D2A"/>
    <w:rsid w:val="004206D4"/>
    <w:rsid w:val="00424F1F"/>
    <w:rsid w:val="004362ED"/>
    <w:rsid w:val="004650DB"/>
    <w:rsid w:val="00496660"/>
    <w:rsid w:val="004B0511"/>
    <w:rsid w:val="004B507C"/>
    <w:rsid w:val="004C083A"/>
    <w:rsid w:val="004E7615"/>
    <w:rsid w:val="0050449F"/>
    <w:rsid w:val="00531736"/>
    <w:rsid w:val="005537BA"/>
    <w:rsid w:val="0055510D"/>
    <w:rsid w:val="00563D68"/>
    <w:rsid w:val="005B44EB"/>
    <w:rsid w:val="005B6DB2"/>
    <w:rsid w:val="005D6485"/>
    <w:rsid w:val="0065243D"/>
    <w:rsid w:val="00691EAA"/>
    <w:rsid w:val="0069444D"/>
    <w:rsid w:val="006F5A14"/>
    <w:rsid w:val="00736869"/>
    <w:rsid w:val="0076107C"/>
    <w:rsid w:val="0076325C"/>
    <w:rsid w:val="00766616"/>
    <w:rsid w:val="007B3778"/>
    <w:rsid w:val="00800AD8"/>
    <w:rsid w:val="00805B93"/>
    <w:rsid w:val="00831880"/>
    <w:rsid w:val="00833B8E"/>
    <w:rsid w:val="008376E7"/>
    <w:rsid w:val="00837E38"/>
    <w:rsid w:val="008A6CC6"/>
    <w:rsid w:val="008D31EE"/>
    <w:rsid w:val="008D3E9A"/>
    <w:rsid w:val="00911EAD"/>
    <w:rsid w:val="00927E1B"/>
    <w:rsid w:val="00931F0E"/>
    <w:rsid w:val="00943B61"/>
    <w:rsid w:val="00971452"/>
    <w:rsid w:val="009727B5"/>
    <w:rsid w:val="00985B69"/>
    <w:rsid w:val="009927DF"/>
    <w:rsid w:val="009A3B4E"/>
    <w:rsid w:val="009A3DC7"/>
    <w:rsid w:val="009C1AC8"/>
    <w:rsid w:val="009D752A"/>
    <w:rsid w:val="009F43B6"/>
    <w:rsid w:val="00A00D97"/>
    <w:rsid w:val="00A03333"/>
    <w:rsid w:val="00A135E1"/>
    <w:rsid w:val="00A243D0"/>
    <w:rsid w:val="00A9276B"/>
    <w:rsid w:val="00A97982"/>
    <w:rsid w:val="00AA0A36"/>
    <w:rsid w:val="00AA11D9"/>
    <w:rsid w:val="00AA1446"/>
    <w:rsid w:val="00AA1EEB"/>
    <w:rsid w:val="00AF2C39"/>
    <w:rsid w:val="00AF48BA"/>
    <w:rsid w:val="00B00445"/>
    <w:rsid w:val="00B0588F"/>
    <w:rsid w:val="00B06AD0"/>
    <w:rsid w:val="00B26AF7"/>
    <w:rsid w:val="00B33F16"/>
    <w:rsid w:val="00B51757"/>
    <w:rsid w:val="00B524C5"/>
    <w:rsid w:val="00B52518"/>
    <w:rsid w:val="00B85B78"/>
    <w:rsid w:val="00B95EAD"/>
    <w:rsid w:val="00C0347D"/>
    <w:rsid w:val="00C042FE"/>
    <w:rsid w:val="00C20D37"/>
    <w:rsid w:val="00C472FC"/>
    <w:rsid w:val="00C52390"/>
    <w:rsid w:val="00C6101D"/>
    <w:rsid w:val="00C73BCD"/>
    <w:rsid w:val="00C90AAD"/>
    <w:rsid w:val="00C90BE5"/>
    <w:rsid w:val="00CD353B"/>
    <w:rsid w:val="00CF0DF7"/>
    <w:rsid w:val="00D510BB"/>
    <w:rsid w:val="00D569AC"/>
    <w:rsid w:val="00DC3E13"/>
    <w:rsid w:val="00E27C57"/>
    <w:rsid w:val="00E62AD3"/>
    <w:rsid w:val="00EA687D"/>
    <w:rsid w:val="00EC7B76"/>
    <w:rsid w:val="00F21152"/>
    <w:rsid w:val="00F27C66"/>
    <w:rsid w:val="00F449CC"/>
    <w:rsid w:val="00F50F50"/>
    <w:rsid w:val="00F52C1B"/>
    <w:rsid w:val="00F62DE8"/>
    <w:rsid w:val="00F8476B"/>
    <w:rsid w:val="00F875D5"/>
    <w:rsid w:val="00FA4EED"/>
    <w:rsid w:val="00FB4925"/>
    <w:rsid w:val="00FC2E99"/>
    <w:rsid w:val="00FD5138"/>
    <w:rsid w:val="00FD58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719175-FCE2-438C-9B6A-B8F464BEC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D584B"/>
    <w:pPr>
      <w:spacing w:after="0" w:line="240" w:lineRule="auto"/>
    </w:pPr>
    <w:rPr>
      <w:rFonts w:ascii="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7B3778"/>
    <w:pPr>
      <w:autoSpaceDE w:val="0"/>
      <w:autoSpaceDN w:val="0"/>
      <w:adjustRightInd w:val="0"/>
      <w:spacing w:after="0" w:line="240" w:lineRule="auto"/>
    </w:pPr>
    <w:rPr>
      <w:rFonts w:ascii="Georgia" w:eastAsiaTheme="minorEastAsia" w:hAnsi="Georgia" w:cs="Georgia"/>
      <w:color w:val="000000"/>
      <w:sz w:val="24"/>
      <w:szCs w:val="24"/>
      <w:lang w:eastAsia="cs-CZ"/>
    </w:rPr>
  </w:style>
  <w:style w:type="character" w:styleId="Siln">
    <w:name w:val="Strong"/>
    <w:basedOn w:val="Standardnpsmoodstavce"/>
    <w:uiPriority w:val="22"/>
    <w:qFormat/>
    <w:rsid w:val="008A6CC6"/>
    <w:rPr>
      <w:b/>
      <w:bCs/>
    </w:rPr>
  </w:style>
  <w:style w:type="paragraph" w:styleId="Bezmezer">
    <w:name w:val="No Spacing"/>
    <w:uiPriority w:val="1"/>
    <w:qFormat/>
    <w:rsid w:val="002B04AB"/>
    <w:pPr>
      <w:spacing w:after="0" w:line="240" w:lineRule="auto"/>
    </w:pPr>
    <w:rPr>
      <w:rFonts w:eastAsiaTheme="minorEastAsia"/>
      <w:lang w:eastAsia="cs-CZ"/>
    </w:rPr>
  </w:style>
  <w:style w:type="paragraph" w:styleId="Zhlav">
    <w:name w:val="header"/>
    <w:basedOn w:val="Normln"/>
    <w:link w:val="ZhlavChar"/>
    <w:uiPriority w:val="99"/>
    <w:unhideWhenUsed/>
    <w:rsid w:val="00AF48BA"/>
    <w:pPr>
      <w:tabs>
        <w:tab w:val="center" w:pos="4536"/>
        <w:tab w:val="right" w:pos="9072"/>
      </w:tabs>
    </w:pPr>
  </w:style>
  <w:style w:type="character" w:customStyle="1" w:styleId="ZhlavChar">
    <w:name w:val="Záhlaví Char"/>
    <w:basedOn w:val="Standardnpsmoodstavce"/>
    <w:link w:val="Zhlav"/>
    <w:uiPriority w:val="99"/>
    <w:rsid w:val="00AF48BA"/>
    <w:rPr>
      <w:rFonts w:ascii="Times New Roman" w:hAnsi="Times New Roman" w:cs="Times New Roman"/>
      <w:sz w:val="24"/>
      <w:szCs w:val="24"/>
      <w:lang w:eastAsia="cs-CZ"/>
    </w:rPr>
  </w:style>
  <w:style w:type="paragraph" w:styleId="Zpat">
    <w:name w:val="footer"/>
    <w:basedOn w:val="Normln"/>
    <w:link w:val="ZpatChar"/>
    <w:uiPriority w:val="99"/>
    <w:unhideWhenUsed/>
    <w:rsid w:val="00AF48BA"/>
    <w:pPr>
      <w:tabs>
        <w:tab w:val="center" w:pos="4536"/>
        <w:tab w:val="right" w:pos="9072"/>
      </w:tabs>
    </w:pPr>
  </w:style>
  <w:style w:type="character" w:customStyle="1" w:styleId="ZpatChar">
    <w:name w:val="Zápatí Char"/>
    <w:basedOn w:val="Standardnpsmoodstavce"/>
    <w:link w:val="Zpat"/>
    <w:uiPriority w:val="99"/>
    <w:rsid w:val="00AF48BA"/>
    <w:rPr>
      <w:rFonts w:ascii="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794804">
      <w:bodyDiv w:val="1"/>
      <w:marLeft w:val="0"/>
      <w:marRight w:val="0"/>
      <w:marTop w:val="0"/>
      <w:marBottom w:val="0"/>
      <w:divBdr>
        <w:top w:val="none" w:sz="0" w:space="0" w:color="auto"/>
        <w:left w:val="none" w:sz="0" w:space="0" w:color="auto"/>
        <w:bottom w:val="none" w:sz="0" w:space="0" w:color="auto"/>
        <w:right w:val="none" w:sz="0" w:space="0" w:color="auto"/>
      </w:divBdr>
    </w:div>
    <w:div w:id="78854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953</Words>
  <Characters>5626</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6566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Fürstová</dc:creator>
  <cp:lastModifiedBy>Martina Fürstová</cp:lastModifiedBy>
  <cp:revision>9</cp:revision>
  <dcterms:created xsi:type="dcterms:W3CDTF">2019-04-02T09:33:00Z</dcterms:created>
  <dcterms:modified xsi:type="dcterms:W3CDTF">2019-04-09T11:44:00Z</dcterms:modified>
</cp:coreProperties>
</file>