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D5C" w:rsidRPr="00E73D23" w:rsidRDefault="00F16D5C" w:rsidP="003408C5">
      <w:pPr>
        <w:pStyle w:val="Default"/>
        <w:jc w:val="center"/>
        <w:rPr>
          <w:sz w:val="36"/>
          <w:szCs w:val="36"/>
        </w:rPr>
      </w:pPr>
      <w:r w:rsidRPr="00E73D23">
        <w:rPr>
          <w:b/>
          <w:bCs/>
          <w:sz w:val="36"/>
          <w:szCs w:val="36"/>
        </w:rPr>
        <w:t xml:space="preserve">MINIKATECHEZE </w:t>
      </w:r>
      <w:r>
        <w:rPr>
          <w:b/>
          <w:bCs/>
          <w:sz w:val="36"/>
          <w:szCs w:val="36"/>
        </w:rPr>
        <w:t>MIMO LITURGICKÝ PROSTOR</w:t>
      </w:r>
    </w:p>
    <w:p w:rsidR="00F16D5C" w:rsidRDefault="00F16D5C" w:rsidP="00F16D5C">
      <w:pPr>
        <w:pStyle w:val="Default"/>
        <w:jc w:val="center"/>
        <w:rPr>
          <w:i/>
          <w:iCs/>
          <w:sz w:val="20"/>
          <w:szCs w:val="20"/>
        </w:rPr>
      </w:pPr>
      <w:r w:rsidRPr="00E73D23">
        <w:rPr>
          <w:i/>
          <w:iCs/>
          <w:sz w:val="20"/>
          <w:szCs w:val="20"/>
        </w:rPr>
        <w:t>0 - 10 let, předškolní věk, mladší školní věk, 1. stupeň ZŠ 1. - 4. třída</w:t>
      </w:r>
    </w:p>
    <w:p w:rsidR="00F16D5C" w:rsidRPr="00DE5FD7" w:rsidRDefault="00F16D5C" w:rsidP="00F16D5C">
      <w:pPr>
        <w:pStyle w:val="Default"/>
        <w:jc w:val="center"/>
        <w:rPr>
          <w:i/>
          <w:iCs/>
          <w:sz w:val="20"/>
          <w:szCs w:val="20"/>
        </w:rPr>
      </w:pPr>
    </w:p>
    <w:p w:rsidR="003408C5" w:rsidRDefault="003408C5" w:rsidP="003408C5">
      <w:pPr>
        <w:pStyle w:val="Default"/>
        <w:ind w:left="720"/>
        <w:jc w:val="center"/>
        <w:rPr>
          <w:b/>
          <w:bCs/>
          <w:sz w:val="32"/>
          <w:szCs w:val="32"/>
        </w:rPr>
      </w:pPr>
      <w:r>
        <w:rPr>
          <w:b/>
          <w:bCs/>
          <w:sz w:val="32"/>
          <w:szCs w:val="32"/>
        </w:rPr>
        <w:t>2. NEDĚLE POTSNÍ - CYKLUS C</w:t>
      </w:r>
    </w:p>
    <w:p w:rsidR="003408C5" w:rsidRPr="003408C5" w:rsidRDefault="003408C5" w:rsidP="003408C5">
      <w:pPr>
        <w:pStyle w:val="Default"/>
        <w:ind w:left="720"/>
        <w:jc w:val="center"/>
        <w:rPr>
          <w:b/>
          <w:bCs/>
          <w:sz w:val="32"/>
          <w:szCs w:val="32"/>
        </w:rPr>
      </w:pPr>
    </w:p>
    <w:p w:rsidR="003408C5" w:rsidRDefault="003408C5" w:rsidP="003408C5">
      <w:pPr>
        <w:pStyle w:val="Default"/>
        <w:jc w:val="center"/>
        <w:rPr>
          <w:rFonts w:asciiTheme="minorHAnsi" w:hAnsiTheme="minorHAnsi" w:cstheme="minorHAnsi"/>
          <w:i/>
          <w:sz w:val="22"/>
          <w:szCs w:val="22"/>
        </w:rPr>
      </w:pPr>
      <w:r w:rsidRPr="00E5655C">
        <w:rPr>
          <w:rStyle w:val="Siln"/>
          <w:rFonts w:asciiTheme="minorHAnsi" w:hAnsiTheme="minorHAnsi" w:cstheme="minorHAnsi"/>
          <w:i/>
          <w:sz w:val="22"/>
          <w:szCs w:val="22"/>
        </w:rPr>
        <w:t>Ježíš vzal s sebou Petra, Jana a Jakuba a vystoupil s nimi na horu pomodlit se. Když se modlil, výraz tváře se mu změnil a jeho šat oslnivě zbělel. A hle, rozmlouvali s ním dva muži – byli to Mojžíš a Eliáš. Zjevili se ve slávě a mluvili o jeho smrti, kterou měl podstoupit v Jeruzalémě. Petra a jeho druhy však přemohl spánek. Když se probrali, spatřili jeho slávu a ty dva muže stát u něho. Jak se potom od něho vzdalovali, řekl Petr Ježíšovi: „Mistře, je dobře, že jsme tady! Postavíme tři stany: jeden tobě, jeden Mojžíšovi a jeden Eliášovi.“ Nevěděl, co mluví. Zatímco to říkal, objevil se oblak a zahalil je. Když se octli v oblaku, padla na ně bázeň. Z oblaku se ozval hlas: „To je můj vyvolený Syn, toho poslouchejte!“ Když se ten hlas ozval, byl už Ježíš sám. Zachovali o tom mlčení a nikomu v oněch dnech nepověděli nic o tom, co viděli.</w:t>
      </w:r>
      <w:r>
        <w:rPr>
          <w:rStyle w:val="Siln"/>
          <w:rFonts w:asciiTheme="minorHAnsi" w:hAnsiTheme="minorHAnsi" w:cstheme="minorHAnsi"/>
          <w:i/>
          <w:sz w:val="22"/>
          <w:szCs w:val="22"/>
        </w:rPr>
        <w:t xml:space="preserve"> (</w:t>
      </w:r>
      <w:proofErr w:type="spellStart"/>
      <w:r>
        <w:rPr>
          <w:rStyle w:val="Siln"/>
          <w:rFonts w:asciiTheme="minorHAnsi" w:hAnsiTheme="minorHAnsi" w:cstheme="minorHAnsi"/>
          <w:i/>
          <w:sz w:val="22"/>
          <w:szCs w:val="22"/>
        </w:rPr>
        <w:t>Lk</w:t>
      </w:r>
      <w:proofErr w:type="spellEnd"/>
      <w:r>
        <w:rPr>
          <w:rStyle w:val="Siln"/>
          <w:rFonts w:asciiTheme="minorHAnsi" w:hAnsiTheme="minorHAnsi" w:cstheme="minorHAnsi"/>
          <w:i/>
          <w:sz w:val="22"/>
          <w:szCs w:val="22"/>
        </w:rPr>
        <w:t xml:space="preserve"> </w:t>
      </w:r>
      <w:r w:rsidRPr="00E5655C">
        <w:rPr>
          <w:rFonts w:asciiTheme="minorHAnsi" w:hAnsiTheme="minorHAnsi" w:cstheme="minorHAnsi"/>
          <w:i/>
          <w:sz w:val="22"/>
          <w:szCs w:val="22"/>
        </w:rPr>
        <w:t>9,28b-36)</w:t>
      </w:r>
    </w:p>
    <w:p w:rsidR="003408C5" w:rsidRPr="00E5655C" w:rsidRDefault="003408C5" w:rsidP="003408C5">
      <w:pPr>
        <w:pStyle w:val="Default"/>
        <w:jc w:val="center"/>
        <w:rPr>
          <w:rFonts w:asciiTheme="minorHAnsi" w:hAnsiTheme="minorHAnsi" w:cstheme="minorHAnsi"/>
          <w:b/>
          <w:i/>
          <w:sz w:val="22"/>
          <w:szCs w:val="22"/>
        </w:rPr>
      </w:pPr>
    </w:p>
    <w:p w:rsidR="007E0A26" w:rsidRPr="001E52EB" w:rsidRDefault="00B1698E" w:rsidP="00464074">
      <w:pPr>
        <w:pStyle w:val="Default"/>
        <w:jc w:val="both"/>
        <w:rPr>
          <w:rFonts w:asciiTheme="minorHAnsi" w:hAnsiTheme="minorHAnsi" w:cstheme="minorHAnsi"/>
          <w:b/>
          <w:sz w:val="22"/>
          <w:szCs w:val="22"/>
        </w:rPr>
      </w:pPr>
      <w:r w:rsidRPr="001E52EB">
        <w:rPr>
          <w:rFonts w:asciiTheme="minorHAnsi" w:hAnsiTheme="minorHAnsi" w:cstheme="minorHAnsi"/>
          <w:b/>
          <w:sz w:val="22"/>
          <w:szCs w:val="22"/>
        </w:rPr>
        <w:t xml:space="preserve">Pomůcky: </w:t>
      </w:r>
      <w:r w:rsidR="003408C5">
        <w:rPr>
          <w:rFonts w:asciiTheme="minorHAnsi" w:hAnsiTheme="minorHAnsi" w:cstheme="minorHAnsi"/>
          <w:b/>
          <w:sz w:val="22"/>
          <w:szCs w:val="22"/>
        </w:rPr>
        <w:t>pracovní list z </w:t>
      </w:r>
      <w:proofErr w:type="spellStart"/>
      <w:r w:rsidR="003408C5">
        <w:rPr>
          <w:rFonts w:asciiTheme="minorHAnsi" w:hAnsiTheme="minorHAnsi" w:cstheme="minorHAnsi"/>
          <w:b/>
          <w:sz w:val="22"/>
          <w:szCs w:val="22"/>
        </w:rPr>
        <w:t>Kanán</w:t>
      </w:r>
      <w:proofErr w:type="spellEnd"/>
      <w:r w:rsidR="003408C5">
        <w:rPr>
          <w:rFonts w:asciiTheme="minorHAnsi" w:hAnsiTheme="minorHAnsi" w:cstheme="minorHAnsi"/>
          <w:b/>
          <w:sz w:val="22"/>
          <w:szCs w:val="22"/>
        </w:rPr>
        <w:t xml:space="preserve"> - Katecheze na neděli a pastelky</w:t>
      </w:r>
    </w:p>
    <w:p w:rsidR="003408C5" w:rsidRDefault="003408C5" w:rsidP="003408C5">
      <w:pPr>
        <w:pStyle w:val="Default"/>
        <w:jc w:val="both"/>
      </w:pPr>
    </w:p>
    <w:p w:rsidR="003408C5" w:rsidRPr="003408C5" w:rsidRDefault="003408C5" w:rsidP="003408C5">
      <w:pPr>
        <w:pStyle w:val="Default"/>
        <w:jc w:val="both"/>
        <w:rPr>
          <w:sz w:val="28"/>
          <w:szCs w:val="28"/>
        </w:rPr>
      </w:pPr>
      <w:r w:rsidRPr="003408C5">
        <w:rPr>
          <w:sz w:val="28"/>
          <w:szCs w:val="28"/>
        </w:rPr>
        <w:t xml:space="preserve">Milé děti, hora, na které došlo k Proměnění Páně, se jmenuje Tábor. Znáte slovo tábor? Co toto slovo znamená? </w:t>
      </w:r>
      <w:r w:rsidRPr="003408C5">
        <w:rPr>
          <w:i/>
          <w:sz w:val="28"/>
          <w:szCs w:val="28"/>
        </w:rPr>
        <w:t xml:space="preserve">(nechte odpovědět děti) </w:t>
      </w:r>
      <w:r w:rsidRPr="003408C5">
        <w:rPr>
          <w:sz w:val="28"/>
          <w:szCs w:val="28"/>
        </w:rPr>
        <w:t xml:space="preserve">Tábor znamená pobyt s partou kamarádů, nejčastěji v létě. Je to čas, kdy zažíváme mnoho zajímavých věcí, možná i dobrodružství. Slovo Tábor také označuje jedno jihočeské město. Tomuto dnes okresnímu městu dali jméno husité na památku místa, kde se Ježíš před zraky svých přátel proměnil. Jak město Tábor, tak letní tábor je prostě místo, kde se nacházejí lidé, kteří spolu něco prožívají. </w:t>
      </w:r>
    </w:p>
    <w:p w:rsidR="003408C5" w:rsidRPr="003408C5" w:rsidRDefault="003408C5" w:rsidP="003408C5">
      <w:pPr>
        <w:pStyle w:val="Default"/>
        <w:jc w:val="both"/>
        <w:rPr>
          <w:sz w:val="28"/>
          <w:szCs w:val="28"/>
        </w:rPr>
      </w:pPr>
      <w:r w:rsidRPr="003408C5">
        <w:rPr>
          <w:sz w:val="28"/>
          <w:szCs w:val="28"/>
        </w:rPr>
        <w:t>I biblická hora Tábor byla plná dobrodružství a učedníci Petr, Jakub a Jan se mohli něco velmi podstatného o Ježíši dozvědět. Co?</w:t>
      </w:r>
      <w:r w:rsidRPr="003408C5">
        <w:rPr>
          <w:i/>
          <w:sz w:val="28"/>
          <w:szCs w:val="28"/>
        </w:rPr>
        <w:t xml:space="preserve">(nechte odpovědět děti) </w:t>
      </w:r>
      <w:r w:rsidRPr="003408C5">
        <w:rPr>
          <w:sz w:val="28"/>
          <w:szCs w:val="28"/>
        </w:rPr>
        <w:t xml:space="preserve">Mohli se dozvědět, že Ježíš je Syn Boží a že ho mají poslouchat. </w:t>
      </w:r>
    </w:p>
    <w:p w:rsidR="003408C5" w:rsidRPr="003408C5" w:rsidRDefault="003408C5" w:rsidP="003408C5">
      <w:pPr>
        <w:pStyle w:val="Default"/>
        <w:jc w:val="both"/>
        <w:rPr>
          <w:sz w:val="28"/>
          <w:szCs w:val="28"/>
        </w:rPr>
      </w:pPr>
      <w:r w:rsidRPr="003408C5">
        <w:rPr>
          <w:sz w:val="28"/>
          <w:szCs w:val="28"/>
        </w:rPr>
        <w:t xml:space="preserve">Jenže učedníci to málem prospali. Jak jsme slyšeli v evangeliu, tak je přemohl spánek. Jak je to možné? Proč nezůstali vzhůru? Možná byli velmi unavení. Hora Tábor je totiž hodně vysoká a vyjít na ni znamená vydat spoustu energie. Možná, že světlo, které vycházelo z Ježíše, bylo tak oslnivé, že se nedokázali do tohoto světla dívat. Jisté je, že i přes jejich spánek to byl tak velký zážitek, že se Petrovi, Jakubovi ani Janovi nechtělo horu opustit a nejraději by na ni zůstali. Tito tři učedníci navrhovali Ježíši, že by postavili na hoře Tábor tři stany. Víte pro koho? </w:t>
      </w:r>
      <w:r w:rsidRPr="003408C5">
        <w:rPr>
          <w:i/>
          <w:sz w:val="28"/>
          <w:szCs w:val="28"/>
        </w:rPr>
        <w:t xml:space="preserve">(nechte odpovědět děti) </w:t>
      </w:r>
      <w:r w:rsidRPr="003408C5">
        <w:rPr>
          <w:sz w:val="28"/>
          <w:szCs w:val="28"/>
        </w:rPr>
        <w:t xml:space="preserve">Ano. Jeden pro Ježíše, jeden pro </w:t>
      </w:r>
      <w:bookmarkStart w:id="0" w:name="_GoBack"/>
      <w:bookmarkEnd w:id="0"/>
      <w:r w:rsidRPr="003408C5">
        <w:rPr>
          <w:sz w:val="28"/>
          <w:szCs w:val="28"/>
        </w:rPr>
        <w:t xml:space="preserve">Mojžíše a poslední pro proroka Eliáše. A co na to Ježíš? Dovolil jim to? </w:t>
      </w:r>
      <w:r w:rsidRPr="003408C5">
        <w:rPr>
          <w:i/>
          <w:sz w:val="28"/>
          <w:szCs w:val="28"/>
        </w:rPr>
        <w:t xml:space="preserve">(nechte odpovědět děti) </w:t>
      </w:r>
      <w:r w:rsidRPr="003408C5">
        <w:rPr>
          <w:sz w:val="28"/>
          <w:szCs w:val="28"/>
        </w:rPr>
        <w:t xml:space="preserve">Nedovolil. Naopak jim řekl, že musí sejít dolů do Jeruzaléma, kde Ježíš měl podstoupit smrt na kříži. </w:t>
      </w:r>
    </w:p>
    <w:p w:rsidR="003408C5" w:rsidRPr="003408C5" w:rsidRDefault="003408C5" w:rsidP="003408C5">
      <w:pPr>
        <w:pStyle w:val="Default"/>
        <w:jc w:val="both"/>
        <w:rPr>
          <w:sz w:val="28"/>
          <w:szCs w:val="28"/>
        </w:rPr>
      </w:pPr>
      <w:r w:rsidRPr="003408C5">
        <w:rPr>
          <w:sz w:val="28"/>
          <w:szCs w:val="28"/>
        </w:rPr>
        <w:t xml:space="preserve">I my někdy prožíváme moc hezké chvíle, které bychom už nechtěli měnit. Např., když si hrajeme s hračkami nebo s kamarády a najednou nás maminka zavolá, že musíme jít dělat úkoly nebo uklízet. Také bychom stejně jako učedníci nejraději zůstali a neposlechli maminku. Ale to nejde. I Ježíš musel splnit to, co chtěl udělat Bůh z lásky k člověku od úplného počátku lidstva. Smířit člověka s Bohem, aby se člověk mohl opět radovat v náruči Boží. Proto Ježíš sešel z hory Tábor, aby se za nás v Jeruzalémě nechal obětovat. A učedníci šli s ním. </w:t>
      </w:r>
    </w:p>
    <w:p w:rsidR="003408C5" w:rsidRPr="003408C5" w:rsidRDefault="003408C5" w:rsidP="003408C5">
      <w:pPr>
        <w:pStyle w:val="Default"/>
        <w:jc w:val="both"/>
        <w:rPr>
          <w:sz w:val="28"/>
          <w:szCs w:val="28"/>
        </w:rPr>
      </w:pPr>
      <w:r w:rsidRPr="003408C5">
        <w:rPr>
          <w:sz w:val="28"/>
          <w:szCs w:val="28"/>
        </w:rPr>
        <w:t xml:space="preserve">Půjdeme i my za Ježíšem, třeba tím, že budeme maminku více poslouchat? </w:t>
      </w:r>
    </w:p>
    <w:p w:rsidR="003408C5" w:rsidRPr="003408C5" w:rsidRDefault="003408C5" w:rsidP="003408C5">
      <w:pPr>
        <w:pStyle w:val="Default"/>
        <w:jc w:val="both"/>
        <w:rPr>
          <w:sz w:val="28"/>
          <w:szCs w:val="28"/>
        </w:rPr>
      </w:pPr>
      <w:r w:rsidRPr="003408C5">
        <w:rPr>
          <w:sz w:val="28"/>
          <w:szCs w:val="28"/>
        </w:rPr>
        <w:t xml:space="preserve">Nyní si vezměte pracovní list </w:t>
      </w:r>
      <w:r w:rsidRPr="003408C5">
        <w:rPr>
          <w:i/>
          <w:sz w:val="28"/>
          <w:szCs w:val="28"/>
        </w:rPr>
        <w:t xml:space="preserve">(dětem ho rozdejte) </w:t>
      </w:r>
      <w:r w:rsidRPr="003408C5">
        <w:rPr>
          <w:sz w:val="28"/>
          <w:szCs w:val="28"/>
        </w:rPr>
        <w:t xml:space="preserve">a nejprve vytečkovaná místa obtáhněte pastelkou. Pak můžete dolů do svého obrázku namalovat tři učedníky. Kdo si pamatuje, jak se jmenovali, může k nim dopsat i jejich jména. </w:t>
      </w:r>
    </w:p>
    <w:p w:rsidR="00551E7E" w:rsidRPr="0078019B" w:rsidRDefault="00551E7E" w:rsidP="0078019B">
      <w:pPr>
        <w:pStyle w:val="Default"/>
        <w:jc w:val="both"/>
        <w:rPr>
          <w:sz w:val="28"/>
          <w:szCs w:val="28"/>
        </w:rPr>
      </w:pPr>
    </w:p>
    <w:sectPr w:rsidR="00551E7E" w:rsidRPr="0078019B" w:rsidSect="003408C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D5C"/>
    <w:rsid w:val="00091FA8"/>
    <w:rsid w:val="001E52EB"/>
    <w:rsid w:val="0021155E"/>
    <w:rsid w:val="003408C5"/>
    <w:rsid w:val="003A0244"/>
    <w:rsid w:val="00464074"/>
    <w:rsid w:val="00551E7E"/>
    <w:rsid w:val="00591AD1"/>
    <w:rsid w:val="005B6DB2"/>
    <w:rsid w:val="0078019B"/>
    <w:rsid w:val="007E0A26"/>
    <w:rsid w:val="008C501B"/>
    <w:rsid w:val="00A9276B"/>
    <w:rsid w:val="00B1698E"/>
    <w:rsid w:val="00F16D5C"/>
    <w:rsid w:val="00F578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FB376D-A102-4342-B0D9-DE720D6D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16D5C"/>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16D5C"/>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21155E"/>
    <w:rPr>
      <w:b/>
      <w:bCs/>
    </w:rPr>
  </w:style>
  <w:style w:type="paragraph" w:styleId="Bezmezer">
    <w:name w:val="No Spacing"/>
    <w:uiPriority w:val="1"/>
    <w:qFormat/>
    <w:rsid w:val="00B1698E"/>
    <w:pPr>
      <w:spacing w:after="0" w:line="240" w:lineRule="auto"/>
    </w:pPr>
    <w:rPr>
      <w:rFonts w:eastAsiaTheme="minorEastAsia"/>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9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504</Words>
  <Characters>2980</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5</cp:revision>
  <cp:lastPrinted>2019-03-15T09:57:00Z</cp:lastPrinted>
  <dcterms:created xsi:type="dcterms:W3CDTF">2019-02-26T09:39:00Z</dcterms:created>
  <dcterms:modified xsi:type="dcterms:W3CDTF">2019-03-15T09:59:00Z</dcterms:modified>
</cp:coreProperties>
</file>