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4C9181A" w14:paraId="244E9B88" wp14:textId="6FB31F88">
      <w:pPr>
        <w:pStyle w:val="Default"/>
        <w:spacing w:after="0" w:line="240" w:lineRule="auto"/>
        <w:ind w:left="720"/>
        <w:jc w:val="center"/>
        <w:rPr>
          <w:rFonts w:ascii="Georgia" w:hAnsi="Georgia" w:eastAsia="Georgia" w:cs="Georgia"/>
          <w:b w:val="0"/>
          <w:bCs w:val="0"/>
          <w:i w:val="0"/>
          <w:iCs w:val="0"/>
          <w:caps w:val="0"/>
          <w:smallCaps w:val="0"/>
          <w:noProof w:val="0"/>
          <w:color w:val="000000" w:themeColor="text1" w:themeTint="FF" w:themeShade="FF"/>
          <w:sz w:val="32"/>
          <w:szCs w:val="32"/>
          <w:lang w:val="cs-CZ"/>
        </w:rPr>
      </w:pPr>
      <w:r w:rsidRPr="24C9181A" w:rsidR="1956CB9F">
        <w:rPr>
          <w:rFonts w:ascii="Georgia" w:hAnsi="Georgia" w:eastAsia="Georgia" w:cs="Georgia"/>
          <w:b w:val="1"/>
          <w:bCs w:val="1"/>
          <w:i w:val="0"/>
          <w:iCs w:val="0"/>
          <w:caps w:val="0"/>
          <w:smallCaps w:val="0"/>
          <w:noProof w:val="0"/>
          <w:color w:val="000000" w:themeColor="text1" w:themeTint="FF" w:themeShade="FF"/>
          <w:sz w:val="32"/>
          <w:szCs w:val="32"/>
          <w:lang w:val="cs-CZ"/>
        </w:rPr>
        <w:t>8. NEDĚLE V MEZIDOBÍ - CYKLUS C</w:t>
      </w:r>
    </w:p>
    <w:p xmlns:wp14="http://schemas.microsoft.com/office/word/2010/wordml" w:rsidP="24C9181A" w14:paraId="6DCA0D8F" wp14:textId="47FB44A5">
      <w:pPr>
        <w:spacing w:after="0" w:line="240" w:lineRule="auto"/>
        <w:ind w:left="720"/>
        <w:rPr>
          <w:rFonts w:ascii="Georgia" w:hAnsi="Georgia" w:eastAsia="Georgia" w:cs="Georgia"/>
          <w:b w:val="0"/>
          <w:bCs w:val="0"/>
          <w:i w:val="0"/>
          <w:iCs w:val="0"/>
          <w:caps w:val="0"/>
          <w:smallCaps w:val="0"/>
          <w:noProof w:val="0"/>
          <w:color w:val="000000" w:themeColor="text1" w:themeTint="FF" w:themeShade="FF"/>
          <w:sz w:val="32"/>
          <w:szCs w:val="32"/>
          <w:lang w:val="cs-CZ"/>
        </w:rPr>
      </w:pPr>
    </w:p>
    <w:p xmlns:wp14="http://schemas.microsoft.com/office/word/2010/wordml" w:rsidP="24C9181A" w14:paraId="7D5C9298" wp14:textId="5EA4E85B">
      <w:pPr>
        <w:pStyle w:val="Default"/>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cs-CZ"/>
        </w:rPr>
      </w:pPr>
      <w:r w:rsidRPr="24C9181A" w:rsidR="1956CB9F">
        <w:rPr>
          <w:rFonts w:ascii="Calibri" w:hAnsi="Calibri" w:eastAsia="Calibri" w:cs="Calibri"/>
          <w:b w:val="0"/>
          <w:bCs w:val="0"/>
          <w:i w:val="1"/>
          <w:iCs w:val="1"/>
          <w:caps w:val="0"/>
          <w:smallCaps w:val="0"/>
          <w:noProof w:val="0"/>
          <w:color w:val="000000" w:themeColor="text1" w:themeTint="FF" w:themeShade="FF"/>
          <w:sz w:val="22"/>
          <w:szCs w:val="22"/>
          <w:lang w:val="cs-CZ"/>
        </w:rPr>
        <w:t xml:space="preserve">Ježíš řekl učedníkům přirovnání: „Může slepý vést slepého? Nespadnou oba do jámy? </w:t>
      </w:r>
      <w:r>
        <w:br/>
      </w:r>
      <w:r w:rsidRPr="24C9181A" w:rsidR="1956CB9F">
        <w:rPr>
          <w:rFonts w:ascii="Calibri" w:hAnsi="Calibri" w:eastAsia="Calibri" w:cs="Calibri"/>
          <w:b w:val="0"/>
          <w:bCs w:val="0"/>
          <w:i w:val="1"/>
          <w:iCs w:val="1"/>
          <w:caps w:val="0"/>
          <w:smallCaps w:val="0"/>
          <w:noProof w:val="0"/>
          <w:color w:val="000000" w:themeColor="text1" w:themeTint="FF" w:themeShade="FF"/>
          <w:sz w:val="22"/>
          <w:szCs w:val="22"/>
          <w:lang w:val="cs-CZ"/>
        </w:rPr>
        <w:t xml:space="preserve">Není žák nad učitele; když se dokonale vyučí, bude jako jeho učitel. Jak to, že vidíš třísku v oku svého bratra, ale trám ve vlastním oku nepozoruješ? Jak můžeš říkat svému bratru: ‘Bratře, dovol, ať ti vyndám z oka třísku’, a sám nevidíš ve svém oku trám? Pokrytče! Napřed vyndej ze svého oka trám, a teprve potom budeš dobře vidět, abys mohl vyndat třísku z oka svého bratra. </w:t>
      </w:r>
    </w:p>
    <w:p xmlns:wp14="http://schemas.microsoft.com/office/word/2010/wordml" w:rsidP="24C9181A" w14:paraId="1C62B498" wp14:textId="0BF7BB08">
      <w:pPr>
        <w:pStyle w:val="Default"/>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cs-CZ"/>
        </w:rPr>
      </w:pPr>
      <w:r w:rsidRPr="24C9181A" w:rsidR="1956CB9F">
        <w:rPr>
          <w:rFonts w:ascii="Calibri" w:hAnsi="Calibri" w:eastAsia="Calibri" w:cs="Calibri"/>
          <w:b w:val="0"/>
          <w:bCs w:val="0"/>
          <w:i w:val="1"/>
          <w:iCs w:val="1"/>
          <w:caps w:val="0"/>
          <w:smallCaps w:val="0"/>
          <w:noProof w:val="0"/>
          <w:color w:val="000000" w:themeColor="text1" w:themeTint="FF" w:themeShade="FF"/>
          <w:sz w:val="22"/>
          <w:szCs w:val="22"/>
          <w:lang w:val="cs-CZ"/>
        </w:rPr>
        <w:t>(Lk 6, 39-42)</w:t>
      </w:r>
    </w:p>
    <w:p xmlns:wp14="http://schemas.microsoft.com/office/word/2010/wordml" w:rsidP="24C9181A" w14:paraId="50747377" wp14:textId="3FF34008">
      <w:pPr>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p>
    <w:p xmlns:wp14="http://schemas.microsoft.com/office/word/2010/wordml" w:rsidP="24C9181A" w14:paraId="2B7245C7" wp14:textId="7BAFA7C0">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4C9181A" w:rsidR="1956CB9F">
        <w:rPr>
          <w:rFonts w:ascii="Georgia" w:hAnsi="Georgia" w:eastAsia="Georgia" w:cs="Georgia"/>
          <w:b w:val="0"/>
          <w:bCs w:val="0"/>
          <w:i w:val="0"/>
          <w:iCs w:val="0"/>
          <w:caps w:val="0"/>
          <w:smallCaps w:val="0"/>
          <w:noProof w:val="0"/>
          <w:color w:val="000000" w:themeColor="text1" w:themeTint="FF" w:themeShade="FF"/>
          <w:sz w:val="28"/>
          <w:szCs w:val="28"/>
          <w:lang w:val="cs-CZ"/>
        </w:rPr>
        <w:t xml:space="preserve">Milí přátelé, dnešní evangelium jakoby potvrzuje to, co jsme slyšeli minulou neděli. Kdo byl v kostele a dobře poslouchal evangelium před týdnem, tak ví, že Ježíš v něm mluvil o milosrdenství. Ježíš nám radil těmito slovy: „milujte se, konejte dobro, žehnejte si a modlete se za sebe navzájem“. </w:t>
      </w:r>
    </w:p>
    <w:p xmlns:wp14="http://schemas.microsoft.com/office/word/2010/wordml" w:rsidP="24C9181A" w14:paraId="37111DB4" wp14:textId="4E5E84CB">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4C9181A" w:rsidR="1956CB9F">
        <w:rPr>
          <w:rFonts w:ascii="Georgia" w:hAnsi="Georgia" w:eastAsia="Georgia" w:cs="Georgia"/>
          <w:b w:val="0"/>
          <w:bCs w:val="0"/>
          <w:i w:val="0"/>
          <w:iCs w:val="0"/>
          <w:caps w:val="0"/>
          <w:smallCaps w:val="0"/>
          <w:noProof w:val="0"/>
          <w:color w:val="000000" w:themeColor="text1" w:themeTint="FF" w:themeShade="FF"/>
          <w:sz w:val="28"/>
          <w:szCs w:val="28"/>
          <w:lang w:val="cs-CZ"/>
        </w:rPr>
        <w:t xml:space="preserve">A dnes se mluví o tom, jak to dopadne s člověkem, který takto nejedná. Je totiž jako slepec, který se sice může životem pohybovat, protože mu to jeho pohybový aparát dovoluje, ale je stále zraňován svým okolím, protože když je slepý neví, kam má jít a všude naráží. Pro autora dnešního evangelia sv. Lukáše je to křesťan, který soudí, zavrhuje, neodpouští a nerozdává. </w:t>
      </w:r>
    </w:p>
    <w:p xmlns:wp14="http://schemas.microsoft.com/office/word/2010/wordml" w:rsidP="24C9181A" w14:paraId="4FB463F5" wp14:textId="4A21158F">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4C9181A" w:rsidR="1956CB9F">
        <w:rPr>
          <w:rFonts w:ascii="Georgia" w:hAnsi="Georgia" w:eastAsia="Georgia" w:cs="Georgia"/>
          <w:b w:val="0"/>
          <w:bCs w:val="0"/>
          <w:i w:val="0"/>
          <w:iCs w:val="0"/>
          <w:caps w:val="0"/>
          <w:smallCaps w:val="0"/>
          <w:noProof w:val="0"/>
          <w:color w:val="000000" w:themeColor="text1" w:themeTint="FF" w:themeShade="FF"/>
          <w:sz w:val="28"/>
          <w:szCs w:val="28"/>
          <w:lang w:val="cs-CZ"/>
        </w:rPr>
        <w:t xml:space="preserve">Jak často můžeme takové chování vidět kolem sebe? U druhých nebo u sebe?  My si totiž velmi snadno všímáme chyb druhých lidí, ale dokážeme se podívat sami na sebe a být k sobě pravdiví? Vidíme sami sebe správně? Není to spíše tak, že máme o sobě velké mínění nebo naopak, že si připadáme velmi nejistě a pochybujeme sami o sobě? Ani jedno ani druhé není správné. Když si někdo o sobě myslí, že je superman, že je něco víc než druzí, tak lže sám sobě. Každý je totiž Božím dítětem a originálem, který se nikde na světě neopakuje a tak se nemůže nad druhým originálem povyšovat. Když naopak někdo pochybuje a neváží si sám sebe, tak pohrdá záměrem, který s ním Bůh má a přehlíží nebo nerozvíjí hřivny, které jsou Božím darem pro něho. </w:t>
      </w:r>
    </w:p>
    <w:p xmlns:wp14="http://schemas.microsoft.com/office/word/2010/wordml" w:rsidP="24C9181A" w14:paraId="422FA333" wp14:textId="5074BAA9">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4C9181A" w:rsidR="1956CB9F">
        <w:rPr>
          <w:rFonts w:ascii="Georgia" w:hAnsi="Georgia" w:eastAsia="Georgia" w:cs="Georgia"/>
          <w:b w:val="0"/>
          <w:bCs w:val="0"/>
          <w:i w:val="0"/>
          <w:iCs w:val="0"/>
          <w:caps w:val="0"/>
          <w:smallCaps w:val="0"/>
          <w:noProof w:val="0"/>
          <w:color w:val="000000" w:themeColor="text1" w:themeTint="FF" w:themeShade="FF"/>
          <w:sz w:val="28"/>
          <w:szCs w:val="28"/>
          <w:lang w:val="cs-CZ"/>
        </w:rPr>
        <w:t xml:space="preserve">Ale jak to tedy udělat, abychom byli vždy zdravě sebevědomí a vážili si druhých? </w:t>
      </w:r>
    </w:p>
    <w:p xmlns:wp14="http://schemas.microsoft.com/office/word/2010/wordml" w:rsidP="24C9181A" w14:paraId="77E4E33D" wp14:textId="739A22BB">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24C9181A" w:rsidR="1956CB9F">
        <w:rPr>
          <w:rFonts w:ascii="Georgia" w:hAnsi="Georgia" w:eastAsia="Georgia" w:cs="Georgia"/>
          <w:b w:val="0"/>
          <w:bCs w:val="0"/>
          <w:i w:val="0"/>
          <w:iCs w:val="0"/>
          <w:caps w:val="0"/>
          <w:smallCaps w:val="0"/>
          <w:noProof w:val="0"/>
          <w:color w:val="000000" w:themeColor="text1" w:themeTint="FF" w:themeShade="FF"/>
          <w:sz w:val="28"/>
          <w:szCs w:val="28"/>
          <w:lang w:val="cs-CZ"/>
        </w:rPr>
        <w:t>Prosme o to v modlitbě, tak jak nám to radí Ježíš a prokazujme milosrdenství druhým. Už jsme si to dnes řekli: „milujte se, konejte dobro, žehnejte si a modlete se za sebe navzájem“. To je totiž ten nejlepší způsob, jak nebýt „slepý“, ale vidět. A to ne chyby druhých ale vidět cestu k druhému a tak dojít i k Bohu.</w:t>
      </w:r>
    </w:p>
    <w:p xmlns:wp14="http://schemas.microsoft.com/office/word/2010/wordml" w:rsidP="24C9181A" w14:paraId="075E9EEA" wp14:textId="0C7D2115">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5DCB74"/>
    <w:rsid w:val="1956CB9F"/>
    <w:rsid w:val="225DCB74"/>
    <w:rsid w:val="24C918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CB74"/>
  <w15:chartTrackingRefBased/>
  <w15:docId w15:val="{41EC3082-450C-483A-87ED-8A33576D0F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true">
    <w:name w:val="Default"/>
    <w:basedOn w:val="Normal"/>
    <w:rsid w:val="24C9181A"/>
    <w:rPr>
      <w:rFonts w:ascii="Georgia" w:hAnsi="Georgia" w:eastAsia="" w:cs="Georgia" w:eastAsiaTheme="minorEastAsia"/>
      <w:color w:val="000000" w:themeColor="text1" w:themeTint="FF" w:themeShade="FF"/>
      <w:sz w:val="24"/>
      <w:szCs w:val="24"/>
      <w:lang w:eastAsia="cs-CZ"/>
    </w:rPr>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2022-01-17T09:09:54.1105523Z</dcterms:created>
  <dcterms:modified xsi:type="dcterms:W3CDTF">2022-01-17T09:11:30.9997390Z</dcterms:modified>
  <dc:creator>Veselá Ludmila</dc:creator>
  <lastModifiedBy>Veselá Ludmila</lastModifiedBy>
</coreProperties>
</file>