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778" w:rsidRPr="00E73D23" w:rsidRDefault="007B3778" w:rsidP="007B3778">
      <w:pPr>
        <w:pStyle w:val="Default"/>
        <w:jc w:val="center"/>
        <w:rPr>
          <w:sz w:val="36"/>
          <w:szCs w:val="36"/>
        </w:rPr>
      </w:pPr>
      <w:r w:rsidRPr="00E73D23">
        <w:rPr>
          <w:b/>
          <w:bCs/>
          <w:sz w:val="36"/>
          <w:szCs w:val="36"/>
        </w:rPr>
        <w:t xml:space="preserve">MINIKATECHEZE PRO </w:t>
      </w:r>
      <w:r>
        <w:rPr>
          <w:b/>
          <w:bCs/>
          <w:sz w:val="36"/>
          <w:szCs w:val="36"/>
        </w:rPr>
        <w:t xml:space="preserve">STARŠÍ </w:t>
      </w:r>
      <w:r w:rsidRPr="00E73D23">
        <w:rPr>
          <w:b/>
          <w:bCs/>
          <w:sz w:val="36"/>
          <w:szCs w:val="36"/>
        </w:rPr>
        <w:t>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iCs/>
          <w:sz w:val="22"/>
          <w:szCs w:val="22"/>
        </w:rPr>
      </w:pPr>
    </w:p>
    <w:p w:rsidR="007B3778" w:rsidRPr="00E73D23" w:rsidRDefault="007B3778" w:rsidP="007B3778">
      <w:pPr>
        <w:pStyle w:val="Default"/>
        <w:pBdr>
          <w:top w:val="single" w:sz="4" w:space="1" w:color="auto"/>
          <w:bottom w:val="single" w:sz="4" w:space="1" w:color="auto"/>
        </w:pBdr>
        <w:jc w:val="center"/>
        <w:rPr>
          <w:sz w:val="22"/>
          <w:szCs w:val="22"/>
        </w:rPr>
      </w:pPr>
      <w:r w:rsidRPr="00652B36">
        <w:rPr>
          <w:iCs/>
          <w:sz w:val="22"/>
          <w:szCs w:val="22"/>
        </w:rPr>
        <w:t>SLOVNÍ</w:t>
      </w:r>
      <w:r w:rsidRPr="00652B36">
        <w:rPr>
          <w:sz w:val="22"/>
          <w:szCs w:val="22"/>
        </w:rPr>
        <w:t xml:space="preserve"> K</w:t>
      </w:r>
      <w:r w:rsidRPr="00E73D23">
        <w:rPr>
          <w:sz w:val="22"/>
          <w:szCs w:val="22"/>
        </w:rPr>
        <w:t>ATECHEZE</w:t>
      </w:r>
    </w:p>
    <w:p w:rsidR="00971452" w:rsidRDefault="00971452" w:rsidP="000C7E39">
      <w:pPr>
        <w:pStyle w:val="Default"/>
        <w:ind w:left="720"/>
        <w:jc w:val="center"/>
        <w:rPr>
          <w:b/>
          <w:bCs/>
          <w:sz w:val="32"/>
          <w:szCs w:val="32"/>
        </w:rPr>
      </w:pPr>
    </w:p>
    <w:p w:rsidR="008A6CC6" w:rsidRDefault="008A6CC6" w:rsidP="008A6CC6">
      <w:pPr>
        <w:pStyle w:val="Default"/>
        <w:ind w:left="720"/>
        <w:jc w:val="center"/>
        <w:rPr>
          <w:b/>
          <w:bCs/>
          <w:sz w:val="32"/>
          <w:szCs w:val="32"/>
        </w:rPr>
      </w:pPr>
      <w:r>
        <w:rPr>
          <w:b/>
          <w:bCs/>
          <w:sz w:val="32"/>
          <w:szCs w:val="32"/>
        </w:rPr>
        <w:t>5. NEDĚLE V MEZIDOBÍ - CYKLUS C</w:t>
      </w:r>
    </w:p>
    <w:p w:rsidR="008A6CC6" w:rsidRPr="008A6CC6" w:rsidRDefault="008A6CC6" w:rsidP="008A6CC6">
      <w:pPr>
        <w:pStyle w:val="Default"/>
        <w:ind w:left="720"/>
        <w:rPr>
          <w:rFonts w:asciiTheme="minorHAnsi" w:hAnsiTheme="minorHAnsi" w:cstheme="minorHAnsi"/>
          <w:b/>
          <w:bCs/>
          <w:sz w:val="32"/>
          <w:szCs w:val="32"/>
        </w:rPr>
      </w:pPr>
    </w:p>
    <w:p w:rsidR="008A6CC6" w:rsidRPr="008A6CC6" w:rsidRDefault="008A6CC6" w:rsidP="008A6CC6">
      <w:pPr>
        <w:pStyle w:val="Default"/>
        <w:jc w:val="center"/>
        <w:rPr>
          <w:rFonts w:asciiTheme="minorHAnsi" w:hAnsiTheme="minorHAnsi" w:cstheme="minorHAnsi"/>
          <w:b/>
          <w:sz w:val="22"/>
          <w:szCs w:val="22"/>
        </w:rPr>
      </w:pPr>
      <w:r w:rsidRPr="008A6CC6">
        <w:rPr>
          <w:rStyle w:val="Siln"/>
          <w:rFonts w:asciiTheme="minorHAnsi" w:hAnsiTheme="minorHAnsi" w:cstheme="minorHAnsi"/>
          <w:b w:val="0"/>
          <w:sz w:val="22"/>
          <w:szCs w:val="22"/>
        </w:rPr>
        <w:t xml:space="preserve">Když Ježíš stál u </w:t>
      </w:r>
      <w:proofErr w:type="spellStart"/>
      <w:r w:rsidRPr="008A6CC6">
        <w:rPr>
          <w:rStyle w:val="Siln"/>
          <w:rFonts w:asciiTheme="minorHAnsi" w:hAnsiTheme="minorHAnsi" w:cstheme="minorHAnsi"/>
          <w:b w:val="0"/>
          <w:sz w:val="22"/>
          <w:szCs w:val="22"/>
        </w:rPr>
        <w:t>Genezaretského</w:t>
      </w:r>
      <w:proofErr w:type="spellEnd"/>
      <w:r w:rsidRPr="008A6CC6">
        <w:rPr>
          <w:rStyle w:val="Siln"/>
          <w:rFonts w:asciiTheme="minorHAnsi" w:hAnsiTheme="minorHAnsi" w:cstheme="minorHAnsi"/>
          <w:b w:val="0"/>
          <w:sz w:val="22"/>
          <w:szCs w:val="22"/>
        </w:rPr>
        <w:t xml:space="preserve"> jezera, lidé se na něho tlačili, aby slyšeli Boží slovo. Tu spatřil u břehu stát dvě lodě. Rybáři z nich vystoupili a prali sítě. Vstoupil na jednu z těch lodí, která patřila Šimonovi, a požádal ho, aby trochu odrazil od břehu. Posadil se a z lodi učil zástupy. Když přestal mluvit, řekl Šimonovi: „Zajeď na hlubinu a spusťte sítě k lovení!“ Šimon mu odpověděl: „Mistře, celou noc jsme se lopotili, a nic jsme nechytili. Ale na tvé slovo spustím sítě.“ Když to udělali, zahrnuli veliké množství ryb, že se jim sítě téměř trhaly. Dali znamení společníkům v druhé lodi, aby jim přišli na pomoc, a ti přijeli. Naplnili obě lodě, až se potápěly. Když to Šimon Petr viděl, padl Ježíšovi k nohám a řekl: „Pane, odejdi ode mě: jsem člověk hříšný!“ Zmocnil se ho totiž úžas – a také všech jeho společníků – nad tím lovem ryb, které chytili; stejně i </w:t>
      </w:r>
      <w:proofErr w:type="spellStart"/>
      <w:r w:rsidRPr="008A6CC6">
        <w:rPr>
          <w:rStyle w:val="Siln"/>
          <w:rFonts w:asciiTheme="minorHAnsi" w:hAnsiTheme="minorHAnsi" w:cstheme="minorHAnsi"/>
          <w:b w:val="0"/>
          <w:sz w:val="22"/>
          <w:szCs w:val="22"/>
        </w:rPr>
        <w:t>Zebedeových</w:t>
      </w:r>
      <w:proofErr w:type="spellEnd"/>
      <w:r w:rsidRPr="008A6CC6">
        <w:rPr>
          <w:rStyle w:val="Siln"/>
          <w:rFonts w:asciiTheme="minorHAnsi" w:hAnsiTheme="minorHAnsi" w:cstheme="minorHAnsi"/>
          <w:b w:val="0"/>
          <w:sz w:val="22"/>
          <w:szCs w:val="22"/>
        </w:rPr>
        <w:t xml:space="preserve"> synů Jakuba a Jana, kteří byli Šimonovými druhy. Ježíš řekl Šimonovi: „Neboj se! Od nynějška budeš lovit lidi.“ Přirazili s loďmi k zemi, nechali všeho a šli za ním.</w:t>
      </w:r>
      <w:r w:rsidRPr="008A6CC6">
        <w:rPr>
          <w:rFonts w:asciiTheme="minorHAnsi" w:hAnsiTheme="minorHAnsi" w:cstheme="minorHAnsi"/>
          <w:b/>
          <w:sz w:val="22"/>
          <w:szCs w:val="22"/>
        </w:rPr>
        <w:t xml:space="preserve"> </w:t>
      </w:r>
      <w:r w:rsidRPr="008A6CC6">
        <w:rPr>
          <w:rFonts w:asciiTheme="minorHAnsi" w:hAnsiTheme="minorHAnsi" w:cstheme="minorHAnsi"/>
          <w:sz w:val="22"/>
          <w:szCs w:val="22"/>
        </w:rPr>
        <w:t>(</w:t>
      </w:r>
      <w:proofErr w:type="spellStart"/>
      <w:r w:rsidRPr="008A6CC6">
        <w:rPr>
          <w:rFonts w:asciiTheme="minorHAnsi" w:hAnsiTheme="minorHAnsi" w:cstheme="minorHAnsi"/>
          <w:sz w:val="22"/>
          <w:szCs w:val="22"/>
        </w:rPr>
        <w:t>Lk</w:t>
      </w:r>
      <w:proofErr w:type="spellEnd"/>
      <w:r w:rsidRPr="008A6CC6">
        <w:rPr>
          <w:rFonts w:asciiTheme="minorHAnsi" w:hAnsiTheme="minorHAnsi" w:cstheme="minorHAnsi"/>
          <w:sz w:val="22"/>
          <w:szCs w:val="22"/>
        </w:rPr>
        <w:t xml:space="preserve"> 5, 1-11)</w:t>
      </w:r>
    </w:p>
    <w:p w:rsidR="008A6CC6" w:rsidRDefault="008A6CC6" w:rsidP="008A6CC6">
      <w:pPr>
        <w:pStyle w:val="Default"/>
        <w:jc w:val="both"/>
        <w:rPr>
          <w:rFonts w:asciiTheme="minorHAnsi" w:hAnsiTheme="minorHAnsi" w:cstheme="minorHAnsi"/>
          <w:i/>
          <w:sz w:val="22"/>
          <w:szCs w:val="22"/>
        </w:rPr>
      </w:pPr>
    </w:p>
    <w:p w:rsidR="00F875D5" w:rsidRDefault="008376E7" w:rsidP="008A6CC6">
      <w:pPr>
        <w:pStyle w:val="Default"/>
        <w:jc w:val="both"/>
        <w:rPr>
          <w:sz w:val="28"/>
          <w:szCs w:val="28"/>
        </w:rPr>
      </w:pPr>
      <w:r>
        <w:rPr>
          <w:sz w:val="28"/>
          <w:szCs w:val="28"/>
        </w:rPr>
        <w:t xml:space="preserve">Milí přátelé, </w:t>
      </w:r>
      <w:r w:rsidR="008A6CC6">
        <w:rPr>
          <w:sz w:val="28"/>
          <w:szCs w:val="28"/>
        </w:rPr>
        <w:t xml:space="preserve">dnešnímu úryvku evangelia se také říká zázračný rybolov. Proč? Protože ryby se nedaly v té oblasti lovit ve dne. </w:t>
      </w:r>
      <w:proofErr w:type="spellStart"/>
      <w:r w:rsidR="008A6CC6">
        <w:rPr>
          <w:sz w:val="28"/>
          <w:szCs w:val="28"/>
        </w:rPr>
        <w:t>Genezaretské</w:t>
      </w:r>
      <w:proofErr w:type="spellEnd"/>
      <w:r w:rsidR="008A6CC6">
        <w:rPr>
          <w:sz w:val="28"/>
          <w:szCs w:val="28"/>
        </w:rPr>
        <w:t xml:space="preserve"> jezero je v Izraeli (v tehdejší době nazvané Palestina), kde je přes den velké teplo. Ryby to nemají rády, a proto se přes den ukrývají ve větší hloubce. Rybolov tedy probíhal v noci a přes den se spravovaly sítě a ryby se prodávaly na trhu, aby byly ještě čerstvé. </w:t>
      </w:r>
    </w:p>
    <w:p w:rsidR="008376E7" w:rsidRDefault="008A6CC6" w:rsidP="008A6CC6">
      <w:pPr>
        <w:pStyle w:val="Default"/>
        <w:jc w:val="both"/>
        <w:rPr>
          <w:sz w:val="28"/>
          <w:szCs w:val="28"/>
        </w:rPr>
      </w:pPr>
      <w:r>
        <w:rPr>
          <w:sz w:val="28"/>
          <w:szCs w:val="28"/>
        </w:rPr>
        <w:t xml:space="preserve">Jak dopadl rybolov tehdy? Kolik ryb v noci rybáři ulovili? </w:t>
      </w:r>
      <w:r>
        <w:rPr>
          <w:i/>
          <w:sz w:val="28"/>
          <w:szCs w:val="28"/>
        </w:rPr>
        <w:t xml:space="preserve">(nechte odpovědět děti) </w:t>
      </w:r>
      <w:r>
        <w:rPr>
          <w:sz w:val="28"/>
          <w:szCs w:val="28"/>
        </w:rPr>
        <w:t>Ano. Žádné. Jejich sítě byly prázdné. Přesto že to byli odborníci, kteří rybolov dobře znali, tu noc se jim nedařilo. A pak přichází Ježíš a říká jim, že mají vyjet na hlubinu a znovu spustit sítě. Cože? Ten tesař jim radí? Copak Ježíš neví, že přes den je ještě menší šance něco ulovit? Jak byste milí přátelé</w:t>
      </w:r>
      <w:r w:rsidR="00F875D5">
        <w:rPr>
          <w:sz w:val="28"/>
          <w:szCs w:val="28"/>
        </w:rPr>
        <w:t>,</w:t>
      </w:r>
      <w:r>
        <w:rPr>
          <w:sz w:val="28"/>
          <w:szCs w:val="28"/>
        </w:rPr>
        <w:t xml:space="preserve"> reagovali vy? Co byste Ježíši na jeho požadavek řekli? </w:t>
      </w:r>
      <w:r>
        <w:rPr>
          <w:i/>
          <w:sz w:val="28"/>
          <w:szCs w:val="28"/>
        </w:rPr>
        <w:t>(nechte odpovědět děti).</w:t>
      </w:r>
      <w:r w:rsidR="00F875D5">
        <w:rPr>
          <w:i/>
          <w:sz w:val="28"/>
          <w:szCs w:val="28"/>
        </w:rPr>
        <w:t xml:space="preserve"> </w:t>
      </w:r>
    </w:p>
    <w:p w:rsidR="00F875D5" w:rsidRDefault="00F875D5" w:rsidP="008A6CC6">
      <w:pPr>
        <w:pStyle w:val="Default"/>
        <w:jc w:val="both"/>
        <w:rPr>
          <w:sz w:val="28"/>
          <w:szCs w:val="28"/>
        </w:rPr>
      </w:pPr>
      <w:r>
        <w:rPr>
          <w:sz w:val="28"/>
          <w:szCs w:val="28"/>
        </w:rPr>
        <w:t xml:space="preserve">A jak reagoval Šimon, který později dostal od Ježíše jméno Petr? </w:t>
      </w:r>
      <w:r>
        <w:rPr>
          <w:i/>
          <w:sz w:val="28"/>
          <w:szCs w:val="28"/>
        </w:rPr>
        <w:t xml:space="preserve">(nechte odpovědět děti). </w:t>
      </w:r>
      <w:r>
        <w:rPr>
          <w:sz w:val="28"/>
          <w:szCs w:val="28"/>
        </w:rPr>
        <w:t xml:space="preserve">Nejprve se snažil Ježíše přesvědčit, že to není úplně dobrý nápad, ale nakonec poslechl a se svým bratrem a přáteli vyjeli a začali lovit. Jak tentokrát rybolov dopadl? </w:t>
      </w:r>
      <w:r>
        <w:rPr>
          <w:i/>
          <w:sz w:val="28"/>
          <w:szCs w:val="28"/>
        </w:rPr>
        <w:t xml:space="preserve">(nechte odpovědět děti) </w:t>
      </w:r>
      <w:r w:rsidR="00CF0DF7">
        <w:rPr>
          <w:sz w:val="28"/>
          <w:szCs w:val="28"/>
        </w:rPr>
        <w:t xml:space="preserve">Ryb bylo tolik, že se málem sítě protrhly a lodě potopily. </w:t>
      </w:r>
    </w:p>
    <w:p w:rsidR="00CF0DF7" w:rsidRPr="00CF0DF7" w:rsidRDefault="00CF0DF7" w:rsidP="008A6CC6">
      <w:pPr>
        <w:pStyle w:val="Default"/>
        <w:jc w:val="both"/>
        <w:rPr>
          <w:sz w:val="28"/>
          <w:szCs w:val="28"/>
        </w:rPr>
      </w:pPr>
      <w:r>
        <w:rPr>
          <w:sz w:val="28"/>
          <w:szCs w:val="28"/>
        </w:rPr>
        <w:t>A co si z tohoto zázračného rybolovu můžeme odnést my? Kdo jsou ti rybáři dnešní doby? Jsou to naši kněží, kteří stejně jako tenkrát poslechli Boží výzvu a s odvahou se pustili do plnění Boží vůle. A jaké</w:t>
      </w:r>
      <w:r w:rsidR="0050449F">
        <w:rPr>
          <w:sz w:val="28"/>
          <w:szCs w:val="28"/>
        </w:rPr>
        <w:t xml:space="preserve"> jsou jejich dnešní sítě? Je to Slovo, které nám předávají, je to příklad jejich života a odvahy, je to jejich láska ke každému svěřenému člověku, je to jejich vztah k Bohu. Všímejme si toho a modleme se za ně, aby jich byl dostatek a aby byli dobrými rybáři. </w:t>
      </w:r>
    </w:p>
    <w:p w:rsidR="008A6CC6" w:rsidRDefault="008A6CC6" w:rsidP="008A6CC6">
      <w:pPr>
        <w:pStyle w:val="Default"/>
        <w:jc w:val="both"/>
        <w:rPr>
          <w:sz w:val="28"/>
          <w:szCs w:val="28"/>
        </w:rPr>
      </w:pPr>
    </w:p>
    <w:p w:rsidR="007B3778" w:rsidRPr="003C1392" w:rsidRDefault="007B3778" w:rsidP="0050449F">
      <w:pPr>
        <w:pStyle w:val="Default"/>
        <w:jc w:val="center"/>
        <w:rPr>
          <w:color w:val="auto"/>
          <w:sz w:val="28"/>
          <w:szCs w:val="28"/>
        </w:rPr>
      </w:pPr>
      <w:r w:rsidRPr="000B0FEC">
        <w:rPr>
          <w:b/>
          <w:bCs/>
          <w:sz w:val="36"/>
          <w:szCs w:val="36"/>
        </w:rPr>
        <w:lastRenderedPageBreak/>
        <w:t>MINIKATECHEZE PRO STARŠÍ 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sz w:val="22"/>
          <w:szCs w:val="22"/>
        </w:rPr>
      </w:pPr>
    </w:p>
    <w:p w:rsidR="007B3778" w:rsidRDefault="007B3778" w:rsidP="007B3778">
      <w:pPr>
        <w:pStyle w:val="Default"/>
        <w:pBdr>
          <w:top w:val="single" w:sz="4" w:space="1" w:color="auto"/>
          <w:bottom w:val="single" w:sz="4" w:space="1" w:color="auto"/>
        </w:pBdr>
        <w:jc w:val="center"/>
        <w:rPr>
          <w:sz w:val="22"/>
          <w:szCs w:val="22"/>
        </w:rPr>
      </w:pPr>
      <w:r w:rsidRPr="00E73D23">
        <w:rPr>
          <w:sz w:val="22"/>
          <w:szCs w:val="22"/>
        </w:rPr>
        <w:t>SLOVNÍ KATECHEZE</w:t>
      </w:r>
      <w:r>
        <w:rPr>
          <w:sz w:val="22"/>
          <w:szCs w:val="22"/>
        </w:rPr>
        <w:t xml:space="preserve"> S POMŮCKOU</w:t>
      </w:r>
    </w:p>
    <w:p w:rsidR="00AF2C39" w:rsidRDefault="00AF2C39" w:rsidP="00F8476B">
      <w:pPr>
        <w:pStyle w:val="Default"/>
        <w:jc w:val="center"/>
        <w:rPr>
          <w:i/>
          <w:iCs/>
          <w:sz w:val="20"/>
          <w:szCs w:val="20"/>
        </w:rPr>
      </w:pPr>
    </w:p>
    <w:p w:rsidR="008A6CC6" w:rsidRDefault="008A6CC6" w:rsidP="008A6CC6">
      <w:pPr>
        <w:pStyle w:val="Default"/>
        <w:ind w:left="720"/>
        <w:jc w:val="center"/>
        <w:rPr>
          <w:b/>
          <w:bCs/>
          <w:sz w:val="32"/>
          <w:szCs w:val="32"/>
        </w:rPr>
      </w:pPr>
      <w:r>
        <w:rPr>
          <w:b/>
          <w:bCs/>
          <w:sz w:val="32"/>
          <w:szCs w:val="32"/>
        </w:rPr>
        <w:t>5. NEDĚLE V MEZIDOBÍ - CYKLUS C</w:t>
      </w:r>
    </w:p>
    <w:p w:rsidR="008A6CC6" w:rsidRPr="008A6CC6" w:rsidRDefault="008A6CC6" w:rsidP="008A6CC6">
      <w:pPr>
        <w:pStyle w:val="Default"/>
        <w:ind w:left="720"/>
        <w:rPr>
          <w:rFonts w:asciiTheme="minorHAnsi" w:hAnsiTheme="minorHAnsi" w:cstheme="minorHAnsi"/>
          <w:b/>
          <w:bCs/>
          <w:sz w:val="32"/>
          <w:szCs w:val="32"/>
        </w:rPr>
      </w:pPr>
    </w:p>
    <w:p w:rsidR="008A6CC6" w:rsidRPr="008A6CC6" w:rsidRDefault="008A6CC6" w:rsidP="008A6CC6">
      <w:pPr>
        <w:pStyle w:val="Default"/>
        <w:jc w:val="center"/>
        <w:rPr>
          <w:rFonts w:asciiTheme="minorHAnsi" w:hAnsiTheme="minorHAnsi" w:cstheme="minorHAnsi"/>
          <w:b/>
          <w:sz w:val="22"/>
          <w:szCs w:val="22"/>
        </w:rPr>
      </w:pPr>
      <w:r w:rsidRPr="008A6CC6">
        <w:rPr>
          <w:rStyle w:val="Siln"/>
          <w:rFonts w:asciiTheme="minorHAnsi" w:hAnsiTheme="minorHAnsi" w:cstheme="minorHAnsi"/>
          <w:b w:val="0"/>
          <w:sz w:val="22"/>
          <w:szCs w:val="22"/>
        </w:rPr>
        <w:t xml:space="preserve">Když Ježíš stál u </w:t>
      </w:r>
      <w:proofErr w:type="spellStart"/>
      <w:r w:rsidRPr="008A6CC6">
        <w:rPr>
          <w:rStyle w:val="Siln"/>
          <w:rFonts w:asciiTheme="minorHAnsi" w:hAnsiTheme="minorHAnsi" w:cstheme="minorHAnsi"/>
          <w:b w:val="0"/>
          <w:sz w:val="22"/>
          <w:szCs w:val="22"/>
        </w:rPr>
        <w:t>Genezaretského</w:t>
      </w:r>
      <w:proofErr w:type="spellEnd"/>
      <w:r w:rsidRPr="008A6CC6">
        <w:rPr>
          <w:rStyle w:val="Siln"/>
          <w:rFonts w:asciiTheme="minorHAnsi" w:hAnsiTheme="minorHAnsi" w:cstheme="minorHAnsi"/>
          <w:b w:val="0"/>
          <w:sz w:val="22"/>
          <w:szCs w:val="22"/>
        </w:rPr>
        <w:t xml:space="preserve"> jezera, lidé se na něho tlačili, aby slyšeli Boží slovo. Tu spatřil u břehu stát dvě lodě. Rybáři z nich vystoupili a prali sítě. Vstoupil na jednu z těch lodí, která patřila Šimonovi, a požádal ho, aby trochu odrazil od břehu. Posadil se a z lodi učil zástupy. Když přestal mluvit, řekl Šimonovi: „Zajeď na hlubinu a spusťte sítě k lovení!“ Šimon mu odpověděl: „Mistře, celou noc jsme se lopotili, a nic jsme nechytili. Ale na tvé slovo spustím sítě.“ Když to udělali, zahrnuli veliké množství ryb, že se jim sítě téměř trhaly. Dali znamení společníkům v druhé lodi, aby jim přišli na pomoc, a ti přijeli. Naplnili obě lodě, až se potápěly. Když to Šimon Petr viděl, padl Ježíšovi k nohám a řekl: „Pane, odejdi ode mě: jsem člověk hříšný!“ Zmocnil se ho totiž úžas – a také všech jeho společníků – nad tím lovem ryb, které chytili; stejně i </w:t>
      </w:r>
      <w:proofErr w:type="spellStart"/>
      <w:r w:rsidRPr="008A6CC6">
        <w:rPr>
          <w:rStyle w:val="Siln"/>
          <w:rFonts w:asciiTheme="minorHAnsi" w:hAnsiTheme="minorHAnsi" w:cstheme="minorHAnsi"/>
          <w:b w:val="0"/>
          <w:sz w:val="22"/>
          <w:szCs w:val="22"/>
        </w:rPr>
        <w:t>Zebedeových</w:t>
      </w:r>
      <w:proofErr w:type="spellEnd"/>
      <w:r w:rsidRPr="008A6CC6">
        <w:rPr>
          <w:rStyle w:val="Siln"/>
          <w:rFonts w:asciiTheme="minorHAnsi" w:hAnsiTheme="minorHAnsi" w:cstheme="minorHAnsi"/>
          <w:b w:val="0"/>
          <w:sz w:val="22"/>
          <w:szCs w:val="22"/>
        </w:rPr>
        <w:t xml:space="preserve"> synů Jakuba a Jana, kteří byli Šimonovými druhy. Ježíš řekl Šimonovi: „Neboj se! Od nynějška budeš lovit lidi.“ Přirazili s loďmi k zemi, nechali všeho a šli za ním.</w:t>
      </w:r>
      <w:r w:rsidRPr="008A6CC6">
        <w:rPr>
          <w:rFonts w:asciiTheme="minorHAnsi" w:hAnsiTheme="minorHAnsi" w:cstheme="minorHAnsi"/>
          <w:b/>
          <w:sz w:val="22"/>
          <w:szCs w:val="22"/>
        </w:rPr>
        <w:t xml:space="preserve"> </w:t>
      </w:r>
      <w:r w:rsidRPr="008A6CC6">
        <w:rPr>
          <w:rFonts w:asciiTheme="minorHAnsi" w:hAnsiTheme="minorHAnsi" w:cstheme="minorHAnsi"/>
          <w:sz w:val="22"/>
          <w:szCs w:val="22"/>
        </w:rPr>
        <w:t>(</w:t>
      </w:r>
      <w:proofErr w:type="spellStart"/>
      <w:r w:rsidRPr="008A6CC6">
        <w:rPr>
          <w:rFonts w:asciiTheme="minorHAnsi" w:hAnsiTheme="minorHAnsi" w:cstheme="minorHAnsi"/>
          <w:sz w:val="22"/>
          <w:szCs w:val="22"/>
        </w:rPr>
        <w:t>Lk</w:t>
      </w:r>
      <w:proofErr w:type="spellEnd"/>
      <w:r w:rsidRPr="008A6CC6">
        <w:rPr>
          <w:rFonts w:asciiTheme="minorHAnsi" w:hAnsiTheme="minorHAnsi" w:cstheme="minorHAnsi"/>
          <w:sz w:val="22"/>
          <w:szCs w:val="22"/>
        </w:rPr>
        <w:t xml:space="preserve"> 5, 1-11)</w:t>
      </w:r>
    </w:p>
    <w:p w:rsidR="00035447" w:rsidRDefault="00035447" w:rsidP="007B3778">
      <w:pPr>
        <w:pStyle w:val="Default"/>
        <w:rPr>
          <w:b/>
          <w:color w:val="auto"/>
          <w:sz w:val="20"/>
          <w:szCs w:val="20"/>
        </w:rPr>
      </w:pPr>
    </w:p>
    <w:p w:rsidR="007B3778" w:rsidRPr="00F04A2C" w:rsidRDefault="007B3778" w:rsidP="007B3778">
      <w:pPr>
        <w:pStyle w:val="Default"/>
        <w:rPr>
          <w:rFonts w:asciiTheme="majorHAnsi" w:hAnsiTheme="majorHAnsi" w:cstheme="majorHAnsi"/>
          <w:i/>
          <w:color w:val="auto"/>
          <w:sz w:val="22"/>
          <w:szCs w:val="22"/>
        </w:rPr>
      </w:pPr>
      <w:r w:rsidRPr="00C6741C">
        <w:rPr>
          <w:b/>
          <w:color w:val="auto"/>
          <w:sz w:val="20"/>
          <w:szCs w:val="20"/>
        </w:rPr>
        <w:t xml:space="preserve">Pomůcky: </w:t>
      </w:r>
      <w:r w:rsidR="0050449F">
        <w:rPr>
          <w:b/>
          <w:color w:val="auto"/>
          <w:sz w:val="20"/>
          <w:szCs w:val="20"/>
        </w:rPr>
        <w:t>Modlitba za nová kněžská povolání</w:t>
      </w:r>
      <w:r w:rsidR="00F21152">
        <w:rPr>
          <w:b/>
          <w:color w:val="auto"/>
          <w:sz w:val="20"/>
          <w:szCs w:val="20"/>
        </w:rPr>
        <w:t xml:space="preserve"> </w:t>
      </w:r>
    </w:p>
    <w:p w:rsidR="0050449F" w:rsidRDefault="0050449F" w:rsidP="0050449F">
      <w:pPr>
        <w:pStyle w:val="Default"/>
        <w:jc w:val="both"/>
        <w:rPr>
          <w:sz w:val="28"/>
          <w:szCs w:val="28"/>
        </w:rPr>
      </w:pPr>
    </w:p>
    <w:p w:rsidR="0050449F" w:rsidRDefault="0050449F" w:rsidP="0050449F">
      <w:pPr>
        <w:pStyle w:val="Default"/>
        <w:jc w:val="both"/>
        <w:rPr>
          <w:sz w:val="28"/>
          <w:szCs w:val="28"/>
        </w:rPr>
      </w:pPr>
      <w:r>
        <w:rPr>
          <w:sz w:val="28"/>
          <w:szCs w:val="28"/>
        </w:rPr>
        <w:t xml:space="preserve">Milí přátelé, dnešnímu úryvku evangelia se také říká zázračný rybolov. Proč? Protože ryby se nedaly v té oblasti lovit ve dne. </w:t>
      </w:r>
      <w:proofErr w:type="spellStart"/>
      <w:r>
        <w:rPr>
          <w:sz w:val="28"/>
          <w:szCs w:val="28"/>
        </w:rPr>
        <w:t>Genezaretské</w:t>
      </w:r>
      <w:proofErr w:type="spellEnd"/>
      <w:r>
        <w:rPr>
          <w:sz w:val="28"/>
          <w:szCs w:val="28"/>
        </w:rPr>
        <w:t xml:space="preserve"> jezero je v Izraeli (v tehdejší době nazvané Palestina), kde je přes den velké teplo. Ryby to nemají rády, a proto se přes den ukrývají ve větší hloubce. Rybolov tedy probíhal v noci a přes den se spravovaly sítě a ryby se prodávaly na trhu, aby byly ještě čerstvé. </w:t>
      </w:r>
    </w:p>
    <w:p w:rsidR="0050449F" w:rsidRDefault="0050449F" w:rsidP="0050449F">
      <w:pPr>
        <w:pStyle w:val="Default"/>
        <w:jc w:val="both"/>
        <w:rPr>
          <w:sz w:val="28"/>
          <w:szCs w:val="28"/>
        </w:rPr>
      </w:pPr>
      <w:r>
        <w:rPr>
          <w:sz w:val="28"/>
          <w:szCs w:val="28"/>
        </w:rPr>
        <w:t xml:space="preserve">Jak dopadl rybolov tehdy? Kolik ryb v noci rybáři ulovili? </w:t>
      </w:r>
      <w:r>
        <w:rPr>
          <w:i/>
          <w:sz w:val="28"/>
          <w:szCs w:val="28"/>
        </w:rPr>
        <w:t xml:space="preserve">(nechte odpovědět děti) </w:t>
      </w:r>
      <w:r>
        <w:rPr>
          <w:sz w:val="28"/>
          <w:szCs w:val="28"/>
        </w:rPr>
        <w:t xml:space="preserve">Ano. Žádné. Jejich sítě byly prázdné. Přesto že to byli odborníci, kteří rybolov dobře znali, tu noc se jim nedařilo. A pak přichází Ježíš a říká jim, že mají vyjet na hlubinu a znovu spustit sítě. Cože? Ten tesař jim radí? Copak Ježíš neví, že přes den je ještě menší šance něco ulovit? Jak byste milí přátelé, reagovali vy? Co byste Ježíši na jeho požadavek řekli? </w:t>
      </w:r>
      <w:r>
        <w:rPr>
          <w:i/>
          <w:sz w:val="28"/>
          <w:szCs w:val="28"/>
        </w:rPr>
        <w:t xml:space="preserve">(nechte odpovědět děti). </w:t>
      </w:r>
    </w:p>
    <w:p w:rsidR="0050449F" w:rsidRDefault="0050449F" w:rsidP="0050449F">
      <w:pPr>
        <w:pStyle w:val="Default"/>
        <w:jc w:val="both"/>
        <w:rPr>
          <w:sz w:val="28"/>
          <w:szCs w:val="28"/>
        </w:rPr>
      </w:pPr>
      <w:r>
        <w:rPr>
          <w:sz w:val="28"/>
          <w:szCs w:val="28"/>
        </w:rPr>
        <w:t xml:space="preserve">A jak reagoval Šimon, který později dostal od Ježíše jméno Petr? </w:t>
      </w:r>
      <w:r>
        <w:rPr>
          <w:i/>
          <w:sz w:val="28"/>
          <w:szCs w:val="28"/>
        </w:rPr>
        <w:t xml:space="preserve">(nechte odpovědět děti). </w:t>
      </w:r>
      <w:r>
        <w:rPr>
          <w:sz w:val="28"/>
          <w:szCs w:val="28"/>
        </w:rPr>
        <w:t xml:space="preserve">Nejprve se snažil Ježíše přesvědčit, že to není úplně dobrý nápad, ale nakonec poslechl a se svým bratrem a přáteli vyjeli a začali lovit. Jak tentokrát rybolov dopadl? </w:t>
      </w:r>
      <w:r>
        <w:rPr>
          <w:i/>
          <w:sz w:val="28"/>
          <w:szCs w:val="28"/>
        </w:rPr>
        <w:t xml:space="preserve">(nechte odpovědět děti) </w:t>
      </w:r>
      <w:r>
        <w:rPr>
          <w:sz w:val="28"/>
          <w:szCs w:val="28"/>
        </w:rPr>
        <w:t xml:space="preserve">Ryb bylo tolik, že se málem sítě protrhly a lodě potopily. </w:t>
      </w:r>
    </w:p>
    <w:p w:rsidR="00091FA8" w:rsidRPr="00C6101D" w:rsidRDefault="0050449F" w:rsidP="0050449F">
      <w:pPr>
        <w:pStyle w:val="Default"/>
        <w:jc w:val="both"/>
        <w:rPr>
          <w:i/>
          <w:sz w:val="28"/>
          <w:szCs w:val="28"/>
        </w:rPr>
      </w:pPr>
      <w:r>
        <w:rPr>
          <w:sz w:val="28"/>
          <w:szCs w:val="28"/>
        </w:rPr>
        <w:t>A co si z tohoto zázračného rybolovu můžeme odnést my? Kdo jsou ti rybáři dnešní doby? Jsou to naši kněží, kteří stejně jako tenkrát poslechli Boží výzvu a s odvahou se pustili do plnění Boží vůle. A jaké jsou jejich dnešní sítě? Je to Slovo, které nám předávají, je to příklad jejich života a odvahy, je to jejich láska ke každému svěřenému člověku, je to jejich vztah k Bohu. Všímejme si toho a modleme se za ně, aby jich byl dostatek a aby byli d</w:t>
      </w:r>
      <w:r w:rsidR="00C6101D">
        <w:rPr>
          <w:sz w:val="28"/>
          <w:szCs w:val="28"/>
        </w:rPr>
        <w:t xml:space="preserve">obrými rybáři. </w:t>
      </w:r>
      <w:r w:rsidR="00C6101D">
        <w:rPr>
          <w:i/>
          <w:sz w:val="28"/>
          <w:szCs w:val="28"/>
        </w:rPr>
        <w:t>(rozdejte dětem modlitbu)</w:t>
      </w:r>
      <w:bookmarkStart w:id="0" w:name="_GoBack"/>
      <w:bookmarkEnd w:id="0"/>
    </w:p>
    <w:sectPr w:rsidR="00091FA8" w:rsidRPr="00C6101D" w:rsidSect="00F847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778"/>
    <w:rsid w:val="00000816"/>
    <w:rsid w:val="000117B4"/>
    <w:rsid w:val="00025212"/>
    <w:rsid w:val="00035447"/>
    <w:rsid w:val="00063738"/>
    <w:rsid w:val="00091FA8"/>
    <w:rsid w:val="000B0FEC"/>
    <w:rsid w:val="000C7E39"/>
    <w:rsid w:val="000E6653"/>
    <w:rsid w:val="000F5580"/>
    <w:rsid w:val="001137AB"/>
    <w:rsid w:val="00123389"/>
    <w:rsid w:val="002D1CBD"/>
    <w:rsid w:val="00317991"/>
    <w:rsid w:val="003C0EF5"/>
    <w:rsid w:val="003C1392"/>
    <w:rsid w:val="00424F1F"/>
    <w:rsid w:val="004362ED"/>
    <w:rsid w:val="004650DB"/>
    <w:rsid w:val="00496660"/>
    <w:rsid w:val="004B0511"/>
    <w:rsid w:val="004C083A"/>
    <w:rsid w:val="0050449F"/>
    <w:rsid w:val="00531736"/>
    <w:rsid w:val="0055510D"/>
    <w:rsid w:val="005B44EB"/>
    <w:rsid w:val="005B6DB2"/>
    <w:rsid w:val="005D6485"/>
    <w:rsid w:val="006F5A14"/>
    <w:rsid w:val="00736869"/>
    <w:rsid w:val="0076107C"/>
    <w:rsid w:val="0076325C"/>
    <w:rsid w:val="007B3778"/>
    <w:rsid w:val="00800AD8"/>
    <w:rsid w:val="00805B93"/>
    <w:rsid w:val="00833B8E"/>
    <w:rsid w:val="008376E7"/>
    <w:rsid w:val="008A6CC6"/>
    <w:rsid w:val="00911EAD"/>
    <w:rsid w:val="00931F0E"/>
    <w:rsid w:val="00943B61"/>
    <w:rsid w:val="00971452"/>
    <w:rsid w:val="009727B5"/>
    <w:rsid w:val="009A3B4E"/>
    <w:rsid w:val="009D752A"/>
    <w:rsid w:val="00A03333"/>
    <w:rsid w:val="00A243D0"/>
    <w:rsid w:val="00A9276B"/>
    <w:rsid w:val="00A97982"/>
    <w:rsid w:val="00AA0A36"/>
    <w:rsid w:val="00AF2C39"/>
    <w:rsid w:val="00B00445"/>
    <w:rsid w:val="00B33F16"/>
    <w:rsid w:val="00B524C5"/>
    <w:rsid w:val="00B52518"/>
    <w:rsid w:val="00B85B78"/>
    <w:rsid w:val="00C042FE"/>
    <w:rsid w:val="00C472FC"/>
    <w:rsid w:val="00C52390"/>
    <w:rsid w:val="00C6101D"/>
    <w:rsid w:val="00C90AAD"/>
    <w:rsid w:val="00CD353B"/>
    <w:rsid w:val="00CF0DF7"/>
    <w:rsid w:val="00D569AC"/>
    <w:rsid w:val="00E27C57"/>
    <w:rsid w:val="00EA687D"/>
    <w:rsid w:val="00EC7B76"/>
    <w:rsid w:val="00F21152"/>
    <w:rsid w:val="00F50F50"/>
    <w:rsid w:val="00F52C1B"/>
    <w:rsid w:val="00F8476B"/>
    <w:rsid w:val="00F875D5"/>
    <w:rsid w:val="00FA4EED"/>
    <w:rsid w:val="00FB4925"/>
    <w:rsid w:val="00FD58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719175-FCE2-438C-9B6A-B8F464BEC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D584B"/>
    <w:pPr>
      <w:spacing w:after="0" w:line="240" w:lineRule="auto"/>
    </w:pPr>
    <w:rPr>
      <w:rFonts w:ascii="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7B3778"/>
    <w:pPr>
      <w:autoSpaceDE w:val="0"/>
      <w:autoSpaceDN w:val="0"/>
      <w:adjustRightInd w:val="0"/>
      <w:spacing w:after="0" w:line="240" w:lineRule="auto"/>
    </w:pPr>
    <w:rPr>
      <w:rFonts w:ascii="Georgia" w:eastAsiaTheme="minorEastAsia" w:hAnsi="Georgia" w:cs="Georgia"/>
      <w:color w:val="000000"/>
      <w:sz w:val="24"/>
      <w:szCs w:val="24"/>
      <w:lang w:eastAsia="cs-CZ"/>
    </w:rPr>
  </w:style>
  <w:style w:type="character" w:styleId="Siln">
    <w:name w:val="Strong"/>
    <w:basedOn w:val="Standardnpsmoodstavce"/>
    <w:uiPriority w:val="22"/>
    <w:qFormat/>
    <w:rsid w:val="008A6C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79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861</Words>
  <Characters>5085</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Fürstová</dc:creator>
  <cp:lastModifiedBy>Martina Fürstová</cp:lastModifiedBy>
  <cp:revision>4</cp:revision>
  <dcterms:created xsi:type="dcterms:W3CDTF">2019-01-31T14:20:00Z</dcterms:created>
  <dcterms:modified xsi:type="dcterms:W3CDTF">2019-02-01T13:19:00Z</dcterms:modified>
</cp:coreProperties>
</file>